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D41C" w14:textId="77777777" w:rsidR="003C0931" w:rsidRPr="000C51C0" w:rsidRDefault="003C0931" w:rsidP="003C0931">
      <w:pPr>
        <w:jc w:val="center"/>
        <w:outlineLvl w:val="0"/>
        <w:rPr>
          <w:rFonts w:ascii="Times New Roman" w:eastAsia="Times New Roman" w:hAnsi="Times New Roman" w:cs="Times New Roman"/>
          <w:b/>
          <w:bCs/>
          <w:kern w:val="36"/>
          <w:sz w:val="40"/>
          <w:szCs w:val="40"/>
        </w:rPr>
      </w:pPr>
      <w:r w:rsidRPr="000C51C0">
        <w:rPr>
          <w:rFonts w:ascii="Times New Roman" w:eastAsia="Times New Roman" w:hAnsi="Times New Roman" w:cs="Times New Roman"/>
          <w:b/>
          <w:bCs/>
          <w:kern w:val="36"/>
          <w:sz w:val="40"/>
          <w:szCs w:val="40"/>
        </w:rPr>
        <w:t>Request for Proposals:</w:t>
      </w:r>
    </w:p>
    <w:p w14:paraId="24350DEA" w14:textId="77777777" w:rsidR="003C0931" w:rsidRDefault="003C0931" w:rsidP="003C0931">
      <w:pPr>
        <w:jc w:val="center"/>
        <w:outlineLvl w:val="0"/>
        <w:rPr>
          <w:rFonts w:ascii="Times New Roman" w:eastAsia="Times New Roman" w:hAnsi="Times New Roman" w:cs="Times New Roman"/>
          <w:b/>
          <w:bCs/>
          <w:kern w:val="36"/>
          <w:sz w:val="40"/>
          <w:szCs w:val="40"/>
        </w:rPr>
      </w:pPr>
      <w:r w:rsidRPr="000C51C0">
        <w:rPr>
          <w:rFonts w:ascii="Times New Roman" w:eastAsia="Times New Roman" w:hAnsi="Times New Roman" w:cs="Times New Roman"/>
          <w:b/>
          <w:bCs/>
          <w:kern w:val="36"/>
          <w:sz w:val="40"/>
          <w:szCs w:val="40"/>
        </w:rPr>
        <w:t>West Virginia Historic Preservation Conference</w:t>
      </w:r>
    </w:p>
    <w:p w14:paraId="22639863" w14:textId="77777777" w:rsidR="003C0931" w:rsidRPr="000C51C0" w:rsidRDefault="003C0931" w:rsidP="003C0931">
      <w:pPr>
        <w:jc w:val="center"/>
        <w:outlineLvl w:val="0"/>
        <w:rPr>
          <w:rFonts w:ascii="Times New Roman" w:eastAsia="Times New Roman" w:hAnsi="Times New Roman" w:cs="Times New Roman"/>
          <w:b/>
          <w:bCs/>
          <w:kern w:val="36"/>
        </w:rPr>
      </w:pPr>
    </w:p>
    <w:p w14:paraId="61D9C14A" w14:textId="2191890B" w:rsidR="003C0931" w:rsidRDefault="003C0931" w:rsidP="003C0931">
      <w:pPr>
        <w:rPr>
          <w:rFonts w:ascii="Times New Roman" w:eastAsia="Times New Roman" w:hAnsi="Times New Roman" w:cs="Times New Roman"/>
        </w:rPr>
      </w:pPr>
      <w:r>
        <w:rPr>
          <w:rFonts w:ascii="Times New Roman" w:eastAsia="Times New Roman" w:hAnsi="Times New Roman" w:cs="Times New Roman"/>
        </w:rPr>
        <w:t xml:space="preserve">The </w:t>
      </w:r>
      <w:r w:rsidRPr="000D62BD">
        <w:rPr>
          <w:rFonts w:ascii="Times New Roman" w:eastAsia="Times New Roman" w:hAnsi="Times New Roman" w:cs="Times New Roman"/>
        </w:rPr>
        <w:t xml:space="preserve">Preservation Alliance of West Virginia </w:t>
      </w:r>
      <w:r>
        <w:rPr>
          <w:rFonts w:ascii="Times New Roman" w:eastAsia="Times New Roman" w:hAnsi="Times New Roman" w:cs="Times New Roman"/>
        </w:rPr>
        <w:t xml:space="preserve">(PAWV) is now </w:t>
      </w:r>
      <w:r w:rsidRPr="000D62BD">
        <w:rPr>
          <w:rFonts w:ascii="Times New Roman" w:eastAsia="Times New Roman" w:hAnsi="Times New Roman" w:cs="Times New Roman"/>
        </w:rPr>
        <w:t>accepting p</w:t>
      </w:r>
      <w:r>
        <w:rPr>
          <w:rFonts w:ascii="Times New Roman" w:eastAsia="Times New Roman" w:hAnsi="Times New Roman" w:cs="Times New Roman"/>
        </w:rPr>
        <w:t>roposals for its West Virginia Historic Preservation Conference on</w:t>
      </w:r>
      <w:r w:rsidRPr="000D62BD">
        <w:rPr>
          <w:rFonts w:ascii="Times New Roman" w:eastAsia="Times New Roman" w:hAnsi="Times New Roman" w:cs="Times New Roman"/>
        </w:rPr>
        <w:t xml:space="preserve"> </w:t>
      </w:r>
      <w:r w:rsidR="00B95665">
        <w:rPr>
          <w:rFonts w:ascii="Times New Roman" w:eastAsia="Times New Roman" w:hAnsi="Times New Roman" w:cs="Times New Roman"/>
          <w:b/>
          <w:bCs/>
        </w:rPr>
        <w:t>April 30 – May 2, 2020</w:t>
      </w:r>
      <w:r>
        <w:rPr>
          <w:rFonts w:ascii="Times New Roman" w:eastAsia="Times New Roman" w:hAnsi="Times New Roman" w:cs="Times New Roman"/>
        </w:rPr>
        <w:t xml:space="preserve">.  It will be held </w:t>
      </w:r>
      <w:r w:rsidR="00B95665">
        <w:rPr>
          <w:rFonts w:ascii="Times New Roman" w:eastAsia="Times New Roman" w:hAnsi="Times New Roman" w:cs="Times New Roman"/>
        </w:rPr>
        <w:t xml:space="preserve">in Mercer County and will be split between three locations: </w:t>
      </w:r>
      <w:proofErr w:type="spellStart"/>
      <w:r w:rsidR="00B95665">
        <w:rPr>
          <w:rFonts w:ascii="Times New Roman" w:eastAsia="Times New Roman" w:hAnsi="Times New Roman" w:cs="Times New Roman"/>
        </w:rPr>
        <w:t>Bramwell</w:t>
      </w:r>
      <w:proofErr w:type="spellEnd"/>
      <w:r w:rsidR="00B95665">
        <w:rPr>
          <w:rFonts w:ascii="Times New Roman" w:eastAsia="Times New Roman" w:hAnsi="Times New Roman" w:cs="Times New Roman"/>
        </w:rPr>
        <w:t xml:space="preserve"> on Thursday, Princeton on Friday, and Bluefield on Saturday.</w:t>
      </w:r>
    </w:p>
    <w:p w14:paraId="79D91DFA" w14:textId="77777777" w:rsidR="003C0931" w:rsidRDefault="003C0931" w:rsidP="003C0931">
      <w:pPr>
        <w:rPr>
          <w:rFonts w:ascii="Times New Roman" w:eastAsia="Times New Roman" w:hAnsi="Times New Roman" w:cs="Times New Roman"/>
        </w:rPr>
      </w:pPr>
    </w:p>
    <w:p w14:paraId="196007D1" w14:textId="77777777" w:rsidR="003C0931"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Conference proposals should</w:t>
      </w:r>
      <w:r>
        <w:rPr>
          <w:rFonts w:ascii="Times New Roman" w:eastAsia="Times New Roman" w:hAnsi="Times New Roman" w:cs="Times New Roman"/>
        </w:rPr>
        <w:t xml:space="preserve"> </w:t>
      </w:r>
      <w:r w:rsidRPr="000D62BD">
        <w:rPr>
          <w:rFonts w:ascii="Times New Roman" w:eastAsia="Times New Roman" w:hAnsi="Times New Roman" w:cs="Times New Roman"/>
        </w:rPr>
        <w:t>fit into at least one of three tracks</w:t>
      </w:r>
      <w:r>
        <w:rPr>
          <w:rFonts w:ascii="Times New Roman" w:eastAsia="Times New Roman" w:hAnsi="Times New Roman" w:cs="Times New Roman"/>
        </w:rPr>
        <w:t xml:space="preserve"> (described at the bottom of this document)</w:t>
      </w:r>
      <w:r w:rsidRPr="000D62BD">
        <w:rPr>
          <w:rFonts w:ascii="Times New Roman" w:eastAsia="Times New Roman" w:hAnsi="Times New Roman" w:cs="Times New Roman"/>
        </w:rPr>
        <w:t>:</w:t>
      </w:r>
    </w:p>
    <w:p w14:paraId="0F84029A" w14:textId="77777777" w:rsidR="00C44A10" w:rsidRPr="000D62BD" w:rsidRDefault="00C44A10" w:rsidP="003C0931">
      <w:pPr>
        <w:rPr>
          <w:rFonts w:ascii="Times New Roman" w:eastAsia="Times New Roman" w:hAnsi="Times New Roman" w:cs="Times New Roman"/>
        </w:rPr>
      </w:pPr>
    </w:p>
    <w:p w14:paraId="1418AA7B" w14:textId="497AC5BB" w:rsidR="003C0931" w:rsidRPr="000D62BD" w:rsidRDefault="00134D1F" w:rsidP="003C0931">
      <w:pPr>
        <w:numPr>
          <w:ilvl w:val="0"/>
          <w:numId w:val="1"/>
        </w:numPr>
        <w:rPr>
          <w:rFonts w:ascii="Times New Roman" w:eastAsia="Times New Roman" w:hAnsi="Times New Roman" w:cs="Times New Roman"/>
        </w:rPr>
      </w:pPr>
      <w:r>
        <w:rPr>
          <w:rFonts w:ascii="Times New Roman" w:eastAsia="Times New Roman" w:hAnsi="Times New Roman" w:cs="Times New Roman"/>
        </w:rPr>
        <w:t>Site Development, Revitalization, and Interpretation</w:t>
      </w:r>
      <w:r w:rsidR="003C0931">
        <w:rPr>
          <w:rFonts w:ascii="Times New Roman" w:eastAsia="Times New Roman" w:hAnsi="Times New Roman" w:cs="Times New Roman"/>
        </w:rPr>
        <w:t>;</w:t>
      </w:r>
    </w:p>
    <w:p w14:paraId="1150E416" w14:textId="1C160F9A" w:rsidR="003C0931" w:rsidRPr="000D62BD" w:rsidRDefault="00134D1F" w:rsidP="003C0931">
      <w:pPr>
        <w:numPr>
          <w:ilvl w:val="0"/>
          <w:numId w:val="1"/>
        </w:numPr>
        <w:rPr>
          <w:rFonts w:ascii="Times New Roman" w:eastAsia="Times New Roman" w:hAnsi="Times New Roman" w:cs="Times New Roman"/>
        </w:rPr>
      </w:pPr>
      <w:r>
        <w:rPr>
          <w:rFonts w:ascii="Times New Roman" w:eastAsia="Times New Roman" w:hAnsi="Times New Roman" w:cs="Times New Roman"/>
        </w:rPr>
        <w:t>Industrial &amp; Labor History Sites and Architecture</w:t>
      </w:r>
      <w:r w:rsidR="003C0931" w:rsidRPr="00D46D6C">
        <w:rPr>
          <w:rFonts w:ascii="Times New Roman" w:eastAsia="Times New Roman" w:hAnsi="Times New Roman" w:cs="Times New Roman"/>
        </w:rPr>
        <w:t>;</w:t>
      </w:r>
    </w:p>
    <w:p w14:paraId="674AEAB2" w14:textId="5E0072D0" w:rsidR="003C0931" w:rsidRDefault="00134D1F" w:rsidP="003C0931">
      <w:pPr>
        <w:numPr>
          <w:ilvl w:val="0"/>
          <w:numId w:val="1"/>
        </w:numPr>
        <w:rPr>
          <w:rFonts w:ascii="Times New Roman" w:eastAsia="Times New Roman" w:hAnsi="Times New Roman" w:cs="Times New Roman"/>
        </w:rPr>
      </w:pPr>
      <w:r>
        <w:rPr>
          <w:rFonts w:ascii="Times New Roman" w:eastAsia="Times New Roman" w:hAnsi="Times New Roman" w:cs="Times New Roman"/>
        </w:rPr>
        <w:t>Hands-on &amp; Technical Preservation Skills.</w:t>
      </w:r>
    </w:p>
    <w:p w14:paraId="401A8C2D" w14:textId="77777777" w:rsidR="003C0931" w:rsidRDefault="003C0931" w:rsidP="003C0931">
      <w:pPr>
        <w:rPr>
          <w:rFonts w:ascii="Times New Roman" w:eastAsia="Times New Roman" w:hAnsi="Times New Roman" w:cs="Times New Roman"/>
        </w:rPr>
      </w:pPr>
    </w:p>
    <w:p w14:paraId="55806832" w14:textId="77777777" w:rsidR="003C0931" w:rsidRDefault="003C0931" w:rsidP="003C0931">
      <w:pPr>
        <w:rPr>
          <w:rFonts w:ascii="Times New Roman" w:eastAsia="Times New Roman" w:hAnsi="Times New Roman" w:cs="Times New Roman"/>
        </w:rPr>
      </w:pPr>
      <w:r w:rsidRPr="00F12F3E">
        <w:rPr>
          <w:rFonts w:ascii="Times New Roman" w:eastAsia="Times New Roman" w:hAnsi="Times New Roman" w:cs="Times New Roman"/>
        </w:rPr>
        <w:t>This is a request for knowledgeable professionals willing to lead one or more of the following:</w:t>
      </w:r>
    </w:p>
    <w:p w14:paraId="3A2A3BCD" w14:textId="77777777" w:rsidR="003C0931" w:rsidRPr="00F12F3E" w:rsidRDefault="003C0931" w:rsidP="003C0931">
      <w:pPr>
        <w:rPr>
          <w:rFonts w:ascii="Times New Roman" w:eastAsia="Times New Roman" w:hAnsi="Times New Roman" w:cs="Times New Roman"/>
        </w:rPr>
      </w:pPr>
    </w:p>
    <w:p w14:paraId="5052E018" w14:textId="09FBCCF3" w:rsidR="003C0931" w:rsidRPr="00401F28" w:rsidRDefault="00134D1F" w:rsidP="00401F28">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Keynote </w:t>
      </w:r>
      <w:r w:rsidR="00401F28">
        <w:rPr>
          <w:rFonts w:ascii="Times New Roman" w:eastAsia="Times New Roman" w:hAnsi="Times New Roman" w:cs="Times New Roman"/>
        </w:rPr>
        <w:t>&amp; plenary speaker</w:t>
      </w:r>
    </w:p>
    <w:p w14:paraId="166BDEDA" w14:textId="4D68F63D" w:rsidR="003C0931" w:rsidRDefault="00134D1F" w:rsidP="003C0931">
      <w:pPr>
        <w:numPr>
          <w:ilvl w:val="0"/>
          <w:numId w:val="2"/>
        </w:numPr>
        <w:rPr>
          <w:rFonts w:ascii="Times New Roman" w:eastAsia="Times New Roman" w:hAnsi="Times New Roman" w:cs="Times New Roman"/>
        </w:rPr>
      </w:pPr>
      <w:r>
        <w:rPr>
          <w:rFonts w:ascii="Times New Roman" w:eastAsia="Times New Roman" w:hAnsi="Times New Roman" w:cs="Times New Roman"/>
        </w:rPr>
        <w:t>Three full-day hands-on historic preservation workshops</w:t>
      </w:r>
    </w:p>
    <w:p w14:paraId="4EBB6C42" w14:textId="0765D56A" w:rsidR="00134D1F" w:rsidRPr="000D62BD" w:rsidRDefault="00134D1F" w:rsidP="003C0931">
      <w:pPr>
        <w:numPr>
          <w:ilvl w:val="0"/>
          <w:numId w:val="2"/>
        </w:numPr>
        <w:rPr>
          <w:rFonts w:ascii="Times New Roman" w:eastAsia="Times New Roman" w:hAnsi="Times New Roman" w:cs="Times New Roman"/>
        </w:rPr>
      </w:pPr>
      <w:r>
        <w:rPr>
          <w:rFonts w:ascii="Times New Roman" w:eastAsia="Times New Roman" w:hAnsi="Times New Roman" w:cs="Times New Roman"/>
        </w:rPr>
        <w:t>Historic preservation workshop</w:t>
      </w:r>
      <w:r w:rsidR="004D4BC7">
        <w:rPr>
          <w:rFonts w:ascii="Times New Roman" w:eastAsia="Times New Roman" w:hAnsi="Times New Roman" w:cs="Times New Roman"/>
        </w:rPr>
        <w:t xml:space="preserve"> for legal professionals</w:t>
      </w:r>
    </w:p>
    <w:p w14:paraId="4350FFE0" w14:textId="55DCA020" w:rsidR="003C0931" w:rsidRPr="000D62BD" w:rsidRDefault="003C0931" w:rsidP="003C0931">
      <w:pPr>
        <w:numPr>
          <w:ilvl w:val="0"/>
          <w:numId w:val="2"/>
        </w:numPr>
        <w:rPr>
          <w:rFonts w:ascii="Times New Roman" w:eastAsia="Times New Roman" w:hAnsi="Times New Roman" w:cs="Times New Roman"/>
        </w:rPr>
      </w:pPr>
      <w:r w:rsidRPr="000D62BD">
        <w:rPr>
          <w:rFonts w:ascii="Times New Roman" w:eastAsia="Times New Roman" w:hAnsi="Times New Roman" w:cs="Times New Roman"/>
        </w:rPr>
        <w:t>Educational walking or driving tours</w:t>
      </w:r>
      <w:r w:rsidR="004D4BC7">
        <w:rPr>
          <w:rFonts w:ascii="Times New Roman" w:eastAsia="Times New Roman" w:hAnsi="Times New Roman" w:cs="Times New Roman"/>
        </w:rPr>
        <w:t xml:space="preserve"> in all three local communities</w:t>
      </w:r>
    </w:p>
    <w:p w14:paraId="15751470" w14:textId="77777777" w:rsidR="003C0931" w:rsidRPr="000D62BD" w:rsidRDefault="003C0931" w:rsidP="003C0931">
      <w:pPr>
        <w:numPr>
          <w:ilvl w:val="0"/>
          <w:numId w:val="2"/>
        </w:numPr>
        <w:rPr>
          <w:rFonts w:ascii="Times New Roman" w:eastAsia="Times New Roman" w:hAnsi="Times New Roman" w:cs="Times New Roman"/>
        </w:rPr>
      </w:pPr>
      <w:r w:rsidRPr="000D62BD">
        <w:rPr>
          <w:rFonts w:ascii="Times New Roman" w:eastAsia="Times New Roman" w:hAnsi="Times New Roman" w:cs="Times New Roman"/>
        </w:rPr>
        <w:t>Educational sessions</w:t>
      </w:r>
    </w:p>
    <w:p w14:paraId="479DBAEB" w14:textId="77777777" w:rsidR="003C0931" w:rsidRPr="000D62BD" w:rsidRDefault="003C0931" w:rsidP="003C0931">
      <w:pPr>
        <w:numPr>
          <w:ilvl w:val="0"/>
          <w:numId w:val="2"/>
        </w:numPr>
        <w:rPr>
          <w:rFonts w:ascii="Times New Roman" w:eastAsia="Times New Roman" w:hAnsi="Times New Roman" w:cs="Times New Roman"/>
        </w:rPr>
      </w:pPr>
      <w:r>
        <w:rPr>
          <w:rFonts w:ascii="Times New Roman" w:eastAsia="Times New Roman" w:hAnsi="Times New Roman" w:cs="Times New Roman"/>
        </w:rPr>
        <w:t>Round</w:t>
      </w:r>
      <w:r w:rsidRPr="000D62BD">
        <w:rPr>
          <w:rFonts w:ascii="Times New Roman" w:eastAsia="Times New Roman" w:hAnsi="Times New Roman" w:cs="Times New Roman"/>
        </w:rPr>
        <w:t>table discussions</w:t>
      </w:r>
    </w:p>
    <w:p w14:paraId="0918A5FC" w14:textId="77777777" w:rsidR="003C0931" w:rsidRPr="000D62BD" w:rsidRDefault="003C0931" w:rsidP="003C0931">
      <w:pPr>
        <w:numPr>
          <w:ilvl w:val="0"/>
          <w:numId w:val="2"/>
        </w:numPr>
        <w:rPr>
          <w:rFonts w:ascii="Times New Roman" w:eastAsia="Times New Roman" w:hAnsi="Times New Roman" w:cs="Times New Roman"/>
        </w:rPr>
      </w:pPr>
      <w:r>
        <w:rPr>
          <w:rFonts w:ascii="Times New Roman" w:eastAsia="Times New Roman" w:hAnsi="Times New Roman" w:cs="Times New Roman"/>
        </w:rPr>
        <w:t>Multi-presenter, p</w:t>
      </w:r>
      <w:r w:rsidRPr="000D62BD">
        <w:rPr>
          <w:rFonts w:ascii="Times New Roman" w:eastAsia="Times New Roman" w:hAnsi="Times New Roman" w:cs="Times New Roman"/>
        </w:rPr>
        <w:t>anel presentations</w:t>
      </w:r>
    </w:p>
    <w:p w14:paraId="11A47B82" w14:textId="77777777" w:rsidR="003C0931" w:rsidRDefault="003C0931" w:rsidP="003C0931">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Poster session for students and </w:t>
      </w:r>
      <w:r w:rsidRPr="000D62BD">
        <w:rPr>
          <w:rFonts w:ascii="Times New Roman" w:eastAsia="Times New Roman" w:hAnsi="Times New Roman" w:cs="Times New Roman"/>
        </w:rPr>
        <w:t xml:space="preserve">AmeriCorps </w:t>
      </w:r>
      <w:r>
        <w:rPr>
          <w:rFonts w:ascii="Times New Roman" w:eastAsia="Times New Roman" w:hAnsi="Times New Roman" w:cs="Times New Roman"/>
        </w:rPr>
        <w:t>members</w:t>
      </w:r>
    </w:p>
    <w:p w14:paraId="6E22DE39" w14:textId="77777777" w:rsidR="003C0931" w:rsidRPr="000D62BD" w:rsidRDefault="003C0931" w:rsidP="003C0931">
      <w:pPr>
        <w:ind w:left="720"/>
        <w:rPr>
          <w:rFonts w:ascii="Times New Roman" w:eastAsia="Times New Roman" w:hAnsi="Times New Roman" w:cs="Times New Roman"/>
        </w:rPr>
      </w:pPr>
    </w:p>
    <w:p w14:paraId="4AB43328" w14:textId="77777777" w:rsidR="003C0931"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 xml:space="preserve">For more information on each of these positions, necessary qualifications, and </w:t>
      </w:r>
      <w:r>
        <w:rPr>
          <w:rFonts w:ascii="Times New Roman" w:eastAsia="Times New Roman" w:hAnsi="Times New Roman" w:cs="Times New Roman"/>
        </w:rPr>
        <w:t>the application process</w:t>
      </w:r>
      <w:r w:rsidRPr="000D62BD">
        <w:rPr>
          <w:rFonts w:ascii="Times New Roman" w:eastAsia="Times New Roman" w:hAnsi="Times New Roman" w:cs="Times New Roman"/>
        </w:rPr>
        <w:t>, please see the guidelines below.</w:t>
      </w:r>
    </w:p>
    <w:p w14:paraId="7E1B6882" w14:textId="77777777" w:rsidR="003C0931" w:rsidRPr="000D62BD"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 xml:space="preserve"> </w:t>
      </w:r>
    </w:p>
    <w:p w14:paraId="7C854167" w14:textId="7E750AC4" w:rsidR="003C0931" w:rsidRPr="000D62BD" w:rsidRDefault="003C0931" w:rsidP="003C0931">
      <w:pPr>
        <w:rPr>
          <w:rFonts w:ascii="Times New Roman" w:eastAsia="Times New Roman" w:hAnsi="Times New Roman" w:cs="Times New Roman"/>
        </w:rPr>
      </w:pPr>
      <w:r>
        <w:rPr>
          <w:rFonts w:ascii="Times New Roman" w:eastAsia="Times New Roman" w:hAnsi="Times New Roman" w:cs="Times New Roman"/>
          <w:b/>
          <w:bCs/>
        </w:rPr>
        <w:t xml:space="preserve">Submit proposals via email to </w:t>
      </w:r>
      <w:r w:rsidR="00134D1F">
        <w:rPr>
          <w:rFonts w:ascii="Times New Roman" w:eastAsia="Times New Roman" w:hAnsi="Times New Roman" w:cs="Times New Roman"/>
          <w:b/>
          <w:bCs/>
        </w:rPr>
        <w:t xml:space="preserve">Danielle Parker at </w:t>
      </w:r>
      <w:hyperlink r:id="rId7" w:history="1">
        <w:r w:rsidR="00134D1F" w:rsidRPr="002C7C78">
          <w:rPr>
            <w:rStyle w:val="Hyperlink"/>
            <w:rFonts w:ascii="Times New Roman" w:eastAsia="Times New Roman" w:hAnsi="Times New Roman" w:cs="Times New Roman"/>
            <w:b/>
            <w:bCs/>
          </w:rPr>
          <w:t>dlapresta@pawv.org</w:t>
        </w:r>
      </w:hyperlink>
      <w:r w:rsidR="00134D1F">
        <w:rPr>
          <w:rFonts w:ascii="Times New Roman" w:eastAsia="Times New Roman" w:hAnsi="Times New Roman" w:cs="Times New Roman"/>
          <w:b/>
          <w:bCs/>
        </w:rPr>
        <w:t xml:space="preserve"> by 5 pm EST on January 24, 2020</w:t>
      </w:r>
      <w:r>
        <w:rPr>
          <w:rFonts w:ascii="Times New Roman" w:eastAsia="Times New Roman" w:hAnsi="Times New Roman" w:cs="Times New Roman"/>
          <w:b/>
          <w:bCs/>
        </w:rPr>
        <w:t xml:space="preserve">.     </w:t>
      </w:r>
    </w:p>
    <w:p w14:paraId="4415E725" w14:textId="59FC0C07" w:rsidR="003C0931" w:rsidRDefault="003C0931" w:rsidP="003C0931">
      <w:pPr>
        <w:rPr>
          <w:rFonts w:ascii="Times New Roman" w:eastAsia="Times New Roman" w:hAnsi="Times New Roman" w:cs="Times New Roman"/>
          <w:i/>
          <w:iCs/>
        </w:rPr>
      </w:pPr>
    </w:p>
    <w:p w14:paraId="1751506F" w14:textId="77777777" w:rsidR="003C0931" w:rsidRPr="000D62BD" w:rsidRDefault="003C0931" w:rsidP="003C0931">
      <w:pPr>
        <w:rPr>
          <w:rFonts w:ascii="Times New Roman" w:eastAsia="Times New Roman" w:hAnsi="Times New Roman" w:cs="Times New Roman"/>
        </w:rPr>
      </w:pPr>
      <w:r w:rsidRPr="000D62BD">
        <w:rPr>
          <w:rFonts w:ascii="Times New Roman" w:eastAsia="Times New Roman" w:hAnsi="Times New Roman" w:cs="Times New Roman"/>
          <w:i/>
          <w:iCs/>
        </w:rPr>
        <w:t xml:space="preserve">This RFP does not indicate any promise to follow through and implement any proposals.  We reserve the right to select different trainers for workshops, sessions, etc. We reserve the right to accept late proposals if insufficient or inadequate proposals for all slots are not received by the deadline. We may suggest revisions to your proposals for your consideration.  PAWV staff will organize and direct all events and will have final approval of content. </w:t>
      </w:r>
    </w:p>
    <w:p w14:paraId="25876B92" w14:textId="77777777" w:rsidR="003C0931" w:rsidRDefault="003C0931" w:rsidP="003C0931">
      <w:pPr>
        <w:rPr>
          <w:rFonts w:ascii="Times New Roman" w:eastAsia="Times New Roman" w:hAnsi="Times New Roman" w:cs="Times New Roman"/>
          <w:i/>
          <w:iCs/>
        </w:rPr>
      </w:pPr>
    </w:p>
    <w:p w14:paraId="5736912F" w14:textId="3DD42E15" w:rsidR="003C0931" w:rsidRDefault="003C0931" w:rsidP="003C0931">
      <w:pPr>
        <w:rPr>
          <w:rFonts w:ascii="Times New Roman" w:eastAsia="Times New Roman" w:hAnsi="Times New Roman" w:cs="Times New Roman"/>
          <w:i/>
          <w:iCs/>
        </w:rPr>
      </w:pPr>
      <w:r w:rsidRPr="000C51C0">
        <w:rPr>
          <w:rFonts w:ascii="Times New Roman" w:eastAsia="Times New Roman" w:hAnsi="Times New Roman" w:cs="Times New Roman"/>
          <w:i/>
          <w:iCs/>
        </w:rPr>
        <w:t xml:space="preserve">This conference </w:t>
      </w:r>
      <w:r w:rsidR="00401F28">
        <w:rPr>
          <w:rFonts w:ascii="Times New Roman" w:eastAsia="Times New Roman" w:hAnsi="Times New Roman" w:cs="Times New Roman"/>
          <w:i/>
          <w:iCs/>
        </w:rPr>
        <w:t xml:space="preserve">receives Federal funds from the National Park Service as administered by the West Virginia Department of Arts, Culture, and History. Regulations of the U.S. Department of the Interior strictly prohibit unlawful discrimination departmental Federally Assisted Programs on the basis of race, color, national origin, age, or handicap. Any person who believes he or she has been discriminated against in any program, activity, or facility operated by a recipient of Federal assistance should write to: Office of Equal Opportunity, U. S. Department of the Interior, National Park Service, 1849 C Street, N.W., Washington, D.C. 20240. </w:t>
      </w:r>
    </w:p>
    <w:p w14:paraId="636CAD69" w14:textId="77777777" w:rsidR="003C0931" w:rsidRDefault="003C0931" w:rsidP="003C0931">
      <w:pPr>
        <w:rPr>
          <w:rFonts w:ascii="Times New Roman" w:eastAsia="Times New Roman" w:hAnsi="Times New Roman" w:cs="Times New Roman"/>
          <w:b/>
          <w:bCs/>
        </w:rPr>
      </w:pPr>
    </w:p>
    <w:p w14:paraId="5B458037" w14:textId="77777777" w:rsidR="003C0931" w:rsidRDefault="003C0931" w:rsidP="003C0931">
      <w:pPr>
        <w:rPr>
          <w:rFonts w:ascii="Times New Roman" w:eastAsia="Times New Roman" w:hAnsi="Times New Roman" w:cs="Times New Roman"/>
          <w:b/>
          <w:bCs/>
        </w:rPr>
      </w:pPr>
      <w:r w:rsidRPr="000D62BD">
        <w:rPr>
          <w:rFonts w:ascii="Times New Roman" w:eastAsia="Times New Roman" w:hAnsi="Times New Roman" w:cs="Times New Roman"/>
          <w:b/>
          <w:bCs/>
        </w:rPr>
        <w:t>Pr</w:t>
      </w:r>
      <w:r>
        <w:rPr>
          <w:rFonts w:ascii="Times New Roman" w:eastAsia="Times New Roman" w:hAnsi="Times New Roman" w:cs="Times New Roman"/>
          <w:b/>
          <w:bCs/>
        </w:rPr>
        <w:t>oposal Application Requirements:</w:t>
      </w:r>
    </w:p>
    <w:p w14:paraId="1454AD7A" w14:textId="77777777" w:rsidR="003C0931" w:rsidRPr="000D62BD" w:rsidRDefault="003C0931" w:rsidP="003C0931">
      <w:pPr>
        <w:rPr>
          <w:rFonts w:ascii="Times New Roman" w:eastAsia="Times New Roman" w:hAnsi="Times New Roman" w:cs="Times New Roman"/>
        </w:rPr>
      </w:pPr>
    </w:p>
    <w:p w14:paraId="0F8FDF97" w14:textId="343CFF44" w:rsidR="003C0931"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Professionals interested in providing preservation training for any of the above formats</w:t>
      </w:r>
      <w:r w:rsidR="004D4BC7">
        <w:rPr>
          <w:rFonts w:ascii="Times New Roman" w:eastAsia="Times New Roman" w:hAnsi="Times New Roman" w:cs="Times New Roman"/>
        </w:rPr>
        <w:t xml:space="preserve"> s</w:t>
      </w:r>
      <w:r w:rsidRPr="000D62BD">
        <w:rPr>
          <w:rFonts w:ascii="Times New Roman" w:eastAsia="Times New Roman" w:hAnsi="Times New Roman" w:cs="Times New Roman"/>
        </w:rPr>
        <w:t>hould submit a proposal including:</w:t>
      </w:r>
    </w:p>
    <w:p w14:paraId="1D815529" w14:textId="77777777" w:rsidR="003C0931" w:rsidRPr="000D62BD" w:rsidRDefault="003C0931" w:rsidP="003C0931">
      <w:pPr>
        <w:rPr>
          <w:rFonts w:ascii="Times New Roman" w:eastAsia="Times New Roman" w:hAnsi="Times New Roman" w:cs="Times New Roman"/>
        </w:rPr>
      </w:pPr>
    </w:p>
    <w:p w14:paraId="05ACCD4E" w14:textId="68A3327F"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Title of session</w:t>
      </w:r>
      <w:r w:rsidR="004D4BC7">
        <w:rPr>
          <w:rFonts w:ascii="Times New Roman" w:eastAsia="Times New Roman" w:hAnsi="Times New Roman" w:cs="Times New Roman"/>
        </w:rPr>
        <w:t>, workshop</w:t>
      </w:r>
      <w:r w:rsidRPr="000D62BD">
        <w:rPr>
          <w:rFonts w:ascii="Times New Roman" w:eastAsia="Times New Roman" w:hAnsi="Times New Roman" w:cs="Times New Roman"/>
        </w:rPr>
        <w:t xml:space="preserve"> or presentation</w:t>
      </w:r>
    </w:p>
    <w:p w14:paraId="514CE0C8" w14:textId="77777777"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Conference track(s) to which the session or presentation relates</w:t>
      </w:r>
    </w:p>
    <w:p w14:paraId="0D584262" w14:textId="77777777"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Description of proposed presentation, no more than one page</w:t>
      </w:r>
    </w:p>
    <w:p w14:paraId="0DF76865" w14:textId="77777777"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Whether presentation/session is for beginners or a more experienced audience</w:t>
      </w:r>
    </w:p>
    <w:p w14:paraId="676CA668" w14:textId="77777777"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Short abstract, no more than 150 words, for use in conference handouts</w:t>
      </w:r>
    </w:p>
    <w:p w14:paraId="4E38DB11" w14:textId="77777777"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Name, Title, Contact Information (phone and email)</w:t>
      </w:r>
      <w:r>
        <w:rPr>
          <w:rFonts w:ascii="Times New Roman" w:eastAsia="Times New Roman" w:hAnsi="Times New Roman" w:cs="Times New Roman"/>
        </w:rPr>
        <w:t>,</w:t>
      </w:r>
      <w:r w:rsidRPr="000D62BD">
        <w:rPr>
          <w:rFonts w:ascii="Times New Roman" w:eastAsia="Times New Roman" w:hAnsi="Times New Roman" w:cs="Times New Roman"/>
        </w:rPr>
        <w:t xml:space="preserve"> and Organizational</w:t>
      </w:r>
      <w:r>
        <w:rPr>
          <w:rFonts w:ascii="Times New Roman" w:eastAsia="Times New Roman" w:hAnsi="Times New Roman" w:cs="Times New Roman"/>
        </w:rPr>
        <w:t>/Institutional</w:t>
      </w:r>
      <w:r w:rsidRPr="000D62BD">
        <w:rPr>
          <w:rFonts w:ascii="Times New Roman" w:eastAsia="Times New Roman" w:hAnsi="Times New Roman" w:cs="Times New Roman"/>
        </w:rPr>
        <w:t xml:space="preserve"> Affiliation, if any</w:t>
      </w:r>
    </w:p>
    <w:p w14:paraId="7638FB9B" w14:textId="77777777"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 xml:space="preserve">Qualifications, credentials, and experience: </w:t>
      </w:r>
    </w:p>
    <w:p w14:paraId="031960C0" w14:textId="77777777" w:rsidR="003C0931" w:rsidRPr="000D62BD" w:rsidRDefault="003C0931" w:rsidP="003C0931">
      <w:pPr>
        <w:numPr>
          <w:ilvl w:val="1"/>
          <w:numId w:val="3"/>
        </w:numPr>
        <w:rPr>
          <w:rFonts w:ascii="Times New Roman" w:eastAsia="Times New Roman" w:hAnsi="Times New Roman" w:cs="Times New Roman"/>
        </w:rPr>
      </w:pPr>
      <w:r w:rsidRPr="000D62BD">
        <w:rPr>
          <w:rFonts w:ascii="Times New Roman" w:eastAsia="Times New Roman" w:hAnsi="Times New Roman" w:cs="Times New Roman"/>
        </w:rPr>
        <w:t>Skill(s) that you are qualified to teach</w:t>
      </w:r>
    </w:p>
    <w:p w14:paraId="7FA1478A" w14:textId="77777777" w:rsidR="003C0931" w:rsidRPr="000D62BD" w:rsidRDefault="003C0931" w:rsidP="003C0931">
      <w:pPr>
        <w:numPr>
          <w:ilvl w:val="1"/>
          <w:numId w:val="3"/>
        </w:numPr>
        <w:rPr>
          <w:rFonts w:ascii="Times New Roman" w:eastAsia="Times New Roman" w:hAnsi="Times New Roman" w:cs="Times New Roman"/>
        </w:rPr>
      </w:pPr>
      <w:r w:rsidRPr="000D62BD">
        <w:rPr>
          <w:rFonts w:ascii="Times New Roman" w:eastAsia="Times New Roman" w:hAnsi="Times New Roman" w:cs="Times New Roman"/>
        </w:rPr>
        <w:t>Teaching or training experience</w:t>
      </w:r>
    </w:p>
    <w:p w14:paraId="69427643" w14:textId="77777777" w:rsidR="003C0931" w:rsidRDefault="003C0931" w:rsidP="003C0931">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 </w:t>
      </w:r>
      <w:r w:rsidRPr="000D62BD">
        <w:rPr>
          <w:rFonts w:ascii="Times New Roman" w:eastAsia="Times New Roman" w:hAnsi="Times New Roman" w:cs="Times New Roman"/>
        </w:rPr>
        <w:t>one-paragraph bio suitable for use in conference handouts</w:t>
      </w:r>
    </w:p>
    <w:p w14:paraId="1DF2B20D" w14:textId="77777777"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Tools or equipment, if applicable, that you can provide for the class and student use</w:t>
      </w:r>
    </w:p>
    <w:p w14:paraId="02A5584B" w14:textId="77777777"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Materials, equipment, and site requirements you would expect PAWV to provide</w:t>
      </w:r>
    </w:p>
    <w:p w14:paraId="1C38F83C" w14:textId="77777777" w:rsidR="003C0931" w:rsidRPr="000D62BD"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Availability</w:t>
      </w:r>
    </w:p>
    <w:p w14:paraId="5097D81C" w14:textId="77777777" w:rsidR="003C0931" w:rsidRDefault="003C0931" w:rsidP="003C0931">
      <w:pPr>
        <w:numPr>
          <w:ilvl w:val="0"/>
          <w:numId w:val="3"/>
        </w:numPr>
        <w:rPr>
          <w:rFonts w:ascii="Times New Roman" w:eastAsia="Times New Roman" w:hAnsi="Times New Roman" w:cs="Times New Roman"/>
        </w:rPr>
      </w:pPr>
      <w:r w:rsidRPr="000D62BD">
        <w:rPr>
          <w:rFonts w:ascii="Times New Roman" w:eastAsia="Times New Roman" w:hAnsi="Times New Roman" w:cs="Times New Roman"/>
        </w:rPr>
        <w:t xml:space="preserve">Cost </w:t>
      </w:r>
      <w:r>
        <w:rPr>
          <w:rFonts w:ascii="Times New Roman" w:eastAsia="Times New Roman" w:hAnsi="Times New Roman" w:cs="Times New Roman"/>
        </w:rPr>
        <w:t xml:space="preserve">/ fee </w:t>
      </w:r>
      <w:r w:rsidRPr="000D62BD">
        <w:rPr>
          <w:rFonts w:ascii="Times New Roman" w:eastAsia="Times New Roman" w:hAnsi="Times New Roman" w:cs="Times New Roman"/>
        </w:rPr>
        <w:t>proposals for presentation (when applicable)</w:t>
      </w:r>
    </w:p>
    <w:p w14:paraId="6C4A917F" w14:textId="77777777" w:rsidR="003C0931" w:rsidRPr="000D62BD" w:rsidRDefault="003C0931" w:rsidP="003C0931">
      <w:pPr>
        <w:ind w:left="720"/>
        <w:rPr>
          <w:rFonts w:ascii="Times New Roman" w:eastAsia="Times New Roman" w:hAnsi="Times New Roman" w:cs="Times New Roman"/>
        </w:rPr>
      </w:pPr>
    </w:p>
    <w:p w14:paraId="03BCA17D" w14:textId="39C836FC" w:rsidR="003C0931"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Presenters will be offered free admission</w:t>
      </w:r>
      <w:r w:rsidR="004D4BC7">
        <w:rPr>
          <w:rFonts w:ascii="Times New Roman" w:eastAsia="Times New Roman" w:hAnsi="Times New Roman" w:cs="Times New Roman"/>
        </w:rPr>
        <w:t xml:space="preserve"> to the conference for the day </w:t>
      </w:r>
      <w:r w:rsidRPr="000D62BD">
        <w:rPr>
          <w:rFonts w:ascii="Times New Roman" w:eastAsia="Times New Roman" w:hAnsi="Times New Roman" w:cs="Times New Roman"/>
        </w:rPr>
        <w:t xml:space="preserve">of their presentation, plus the volunteer-discount rate to attend the rest of the conference. </w:t>
      </w:r>
      <w:r w:rsidR="00C44A10">
        <w:rPr>
          <w:rFonts w:ascii="Times New Roman" w:eastAsia="Times New Roman" w:hAnsi="Times New Roman" w:cs="Times New Roman"/>
        </w:rPr>
        <w:t xml:space="preserve"> </w:t>
      </w:r>
      <w:r w:rsidRPr="000D62BD">
        <w:rPr>
          <w:rFonts w:ascii="Times New Roman" w:eastAsia="Times New Roman" w:hAnsi="Times New Roman" w:cs="Times New Roman"/>
        </w:rPr>
        <w:t xml:space="preserve">Presenter fees, when paid, will be negotiated on a case by case basis. </w:t>
      </w:r>
      <w:r w:rsidR="00C44A10">
        <w:rPr>
          <w:rFonts w:ascii="Times New Roman" w:eastAsia="Times New Roman" w:hAnsi="Times New Roman" w:cs="Times New Roman"/>
        </w:rPr>
        <w:t xml:space="preserve"> </w:t>
      </w:r>
      <w:r w:rsidRPr="000D62BD">
        <w:rPr>
          <w:rFonts w:ascii="Times New Roman" w:eastAsia="Times New Roman" w:hAnsi="Times New Roman" w:cs="Times New Roman"/>
        </w:rPr>
        <w:t>No separate travel expenses will be paid.</w:t>
      </w:r>
      <w:r>
        <w:rPr>
          <w:rFonts w:ascii="Times New Roman" w:eastAsia="Times New Roman" w:hAnsi="Times New Roman" w:cs="Times New Roman"/>
        </w:rPr>
        <w:t xml:space="preserve"> </w:t>
      </w:r>
      <w:r w:rsidR="00C44A10">
        <w:rPr>
          <w:rFonts w:ascii="Times New Roman" w:eastAsia="Times New Roman" w:hAnsi="Times New Roman" w:cs="Times New Roman"/>
        </w:rPr>
        <w:t xml:space="preserve"> </w:t>
      </w:r>
      <w:r w:rsidRPr="000D62BD">
        <w:rPr>
          <w:rFonts w:ascii="Times New Roman" w:eastAsia="Times New Roman" w:hAnsi="Times New Roman" w:cs="Times New Roman"/>
        </w:rPr>
        <w:t>Presenter fees may be offered to speakers if funds are available</w:t>
      </w:r>
      <w:r>
        <w:rPr>
          <w:rFonts w:ascii="Times New Roman" w:eastAsia="Times New Roman" w:hAnsi="Times New Roman" w:cs="Times New Roman"/>
        </w:rPr>
        <w:t xml:space="preserve"> – as well as if, per SHPO grant requirements, those presenters meet the Secretary of the Interior’s Professional Qualifications Standards found in 36 CFR 61</w:t>
      </w:r>
      <w:r w:rsidRPr="000D62BD">
        <w:rPr>
          <w:rFonts w:ascii="Times New Roman" w:eastAsia="Times New Roman" w:hAnsi="Times New Roman" w:cs="Times New Roman"/>
        </w:rPr>
        <w:t xml:space="preserve">. </w:t>
      </w:r>
      <w:r>
        <w:rPr>
          <w:rFonts w:ascii="Times New Roman" w:eastAsia="Times New Roman" w:hAnsi="Times New Roman" w:cs="Times New Roman"/>
        </w:rPr>
        <w:t xml:space="preserve">(For information on 36 CFR 61 standards, see </w:t>
      </w:r>
      <w:hyperlink r:id="rId8" w:history="1">
        <w:r w:rsidRPr="003C7475">
          <w:rPr>
            <w:rStyle w:val="Hyperlink"/>
            <w:rFonts w:ascii="Times New Roman" w:eastAsia="Times New Roman" w:hAnsi="Times New Roman" w:cs="Times New Roman"/>
          </w:rPr>
          <w:t>https://www.nps.gov/history/local-law/arch_stnds_9.htm</w:t>
        </w:r>
      </w:hyperlink>
      <w:r>
        <w:rPr>
          <w:rFonts w:ascii="Times New Roman" w:eastAsia="Times New Roman" w:hAnsi="Times New Roman" w:cs="Times New Roman"/>
        </w:rPr>
        <w:t xml:space="preserve">.) </w:t>
      </w:r>
      <w:r w:rsidR="00C44A10">
        <w:rPr>
          <w:rFonts w:ascii="Times New Roman" w:eastAsia="Times New Roman" w:hAnsi="Times New Roman" w:cs="Times New Roman"/>
        </w:rPr>
        <w:t xml:space="preserve"> </w:t>
      </w:r>
      <w:r>
        <w:rPr>
          <w:rFonts w:ascii="Times New Roman" w:eastAsia="Times New Roman" w:hAnsi="Times New Roman" w:cs="Times New Roman"/>
        </w:rPr>
        <w:t>Some presenters not meeting the requirements in 36 CFR 61 may also be paid fees, and PAWV will make this determination as funds are available.</w:t>
      </w:r>
    </w:p>
    <w:p w14:paraId="768BDEB2" w14:textId="77777777" w:rsidR="003C0931" w:rsidRPr="000D62BD" w:rsidRDefault="003C0931" w:rsidP="003C0931">
      <w:pPr>
        <w:rPr>
          <w:rFonts w:ascii="Times New Roman" w:eastAsia="Times New Roman" w:hAnsi="Times New Roman" w:cs="Times New Roman"/>
        </w:rPr>
      </w:pPr>
    </w:p>
    <w:p w14:paraId="6EEB4BE5" w14:textId="77777777" w:rsidR="003C0931" w:rsidRDefault="003C0931" w:rsidP="003C0931">
      <w:pPr>
        <w:rPr>
          <w:rFonts w:ascii="Times New Roman" w:eastAsia="Times New Roman" w:hAnsi="Times New Roman" w:cs="Times New Roman"/>
          <w:b/>
          <w:bCs/>
        </w:rPr>
      </w:pPr>
      <w:r w:rsidRPr="000D62BD">
        <w:rPr>
          <w:rFonts w:ascii="Times New Roman" w:eastAsia="Times New Roman" w:hAnsi="Times New Roman" w:cs="Times New Roman"/>
          <w:b/>
          <w:bCs/>
        </w:rPr>
        <w:t>Positions Available: </w:t>
      </w:r>
    </w:p>
    <w:p w14:paraId="53CB8C7F" w14:textId="77777777" w:rsidR="003C0931" w:rsidRPr="000D62BD" w:rsidRDefault="003C0931" w:rsidP="003C0931">
      <w:pPr>
        <w:rPr>
          <w:rFonts w:ascii="Times New Roman" w:eastAsia="Times New Roman" w:hAnsi="Times New Roman" w:cs="Times New Roman"/>
        </w:rPr>
      </w:pPr>
    </w:p>
    <w:p w14:paraId="42D9CB2A" w14:textId="77777777" w:rsidR="003C0931" w:rsidRPr="004B27B1" w:rsidRDefault="003C0931" w:rsidP="003C0931">
      <w:pPr>
        <w:numPr>
          <w:ilvl w:val="0"/>
          <w:numId w:val="4"/>
        </w:numPr>
        <w:rPr>
          <w:rFonts w:ascii="Times New Roman" w:eastAsia="Times New Roman" w:hAnsi="Times New Roman" w:cs="Times New Roman"/>
        </w:rPr>
      </w:pPr>
      <w:r w:rsidRPr="000D62BD">
        <w:rPr>
          <w:rFonts w:ascii="Times New Roman" w:eastAsia="Times New Roman" w:hAnsi="Times New Roman" w:cs="Times New Roman"/>
          <w:b/>
          <w:bCs/>
          <w:u w:val="single"/>
        </w:rPr>
        <w:t xml:space="preserve">Plenary and keynote speakers </w:t>
      </w:r>
    </w:p>
    <w:p w14:paraId="3853DABB" w14:textId="707890C2" w:rsidR="003C0931" w:rsidRPr="000D62BD" w:rsidRDefault="003C0931" w:rsidP="003C0931">
      <w:pPr>
        <w:numPr>
          <w:ilvl w:val="0"/>
          <w:numId w:val="5"/>
        </w:numPr>
        <w:rPr>
          <w:rFonts w:ascii="Times New Roman" w:eastAsia="Times New Roman" w:hAnsi="Times New Roman" w:cs="Times New Roman"/>
        </w:rPr>
      </w:pPr>
      <w:r w:rsidRPr="000D62BD">
        <w:rPr>
          <w:rFonts w:ascii="Times New Roman" w:eastAsia="Times New Roman" w:hAnsi="Times New Roman" w:cs="Times New Roman"/>
        </w:rPr>
        <w:t xml:space="preserve">A </w:t>
      </w:r>
      <w:r w:rsidR="004D4BC7">
        <w:rPr>
          <w:rFonts w:ascii="Times New Roman" w:eastAsia="Times New Roman" w:hAnsi="Times New Roman" w:cs="Times New Roman"/>
        </w:rPr>
        <w:t>45-</w:t>
      </w:r>
      <w:proofErr w:type="gramStart"/>
      <w:r w:rsidR="004D4BC7">
        <w:rPr>
          <w:rFonts w:ascii="Times New Roman" w:eastAsia="Times New Roman" w:hAnsi="Times New Roman" w:cs="Times New Roman"/>
        </w:rPr>
        <w:t>60</w:t>
      </w:r>
      <w:r w:rsidRPr="000D62BD">
        <w:rPr>
          <w:rFonts w:ascii="Times New Roman" w:eastAsia="Times New Roman" w:hAnsi="Times New Roman" w:cs="Times New Roman"/>
        </w:rPr>
        <w:t xml:space="preserve"> minute</w:t>
      </w:r>
      <w:proofErr w:type="gramEnd"/>
      <w:r w:rsidRPr="000D62BD">
        <w:rPr>
          <w:rFonts w:ascii="Times New Roman" w:eastAsia="Times New Roman" w:hAnsi="Times New Roman" w:cs="Times New Roman"/>
        </w:rPr>
        <w:t xml:space="preserve"> plenary speech on local history or preservation – or </w:t>
      </w:r>
      <w:r>
        <w:rPr>
          <w:rFonts w:ascii="Times New Roman" w:eastAsia="Times New Roman" w:hAnsi="Times New Roman" w:cs="Times New Roman"/>
        </w:rPr>
        <w:t>on one of the conference tracks – for a session during</w:t>
      </w:r>
      <w:r w:rsidRPr="000D62BD">
        <w:rPr>
          <w:rFonts w:ascii="Times New Roman" w:eastAsia="Times New Roman" w:hAnsi="Times New Roman" w:cs="Times New Roman"/>
        </w:rPr>
        <w:t xml:space="preserve"> Friday’s lunch</w:t>
      </w:r>
      <w:r>
        <w:rPr>
          <w:rFonts w:ascii="Times New Roman" w:eastAsia="Times New Roman" w:hAnsi="Times New Roman" w:cs="Times New Roman"/>
        </w:rPr>
        <w:t>eon</w:t>
      </w:r>
      <w:r w:rsidRPr="000D62BD">
        <w:rPr>
          <w:rFonts w:ascii="Times New Roman" w:eastAsia="Times New Roman" w:hAnsi="Times New Roman" w:cs="Times New Roman"/>
        </w:rPr>
        <w:t>;</w:t>
      </w:r>
    </w:p>
    <w:p w14:paraId="442C812C" w14:textId="5C29AEAD" w:rsidR="00056E7C" w:rsidRPr="00C44A10" w:rsidRDefault="003C0931" w:rsidP="00C44A10">
      <w:pPr>
        <w:numPr>
          <w:ilvl w:val="0"/>
          <w:numId w:val="5"/>
        </w:numPr>
        <w:rPr>
          <w:rFonts w:ascii="Times New Roman" w:eastAsia="Times New Roman" w:hAnsi="Times New Roman" w:cs="Times New Roman"/>
        </w:rPr>
      </w:pPr>
      <w:r w:rsidRPr="000D62BD">
        <w:rPr>
          <w:rFonts w:ascii="Times New Roman" w:eastAsia="Times New Roman" w:hAnsi="Times New Roman" w:cs="Times New Roman"/>
        </w:rPr>
        <w:t xml:space="preserve">A </w:t>
      </w:r>
      <w:r w:rsidR="004D4BC7">
        <w:rPr>
          <w:rFonts w:ascii="Times New Roman" w:eastAsia="Times New Roman" w:hAnsi="Times New Roman" w:cs="Times New Roman"/>
        </w:rPr>
        <w:t>20-</w:t>
      </w:r>
      <w:proofErr w:type="gramStart"/>
      <w:r w:rsidR="004D4BC7">
        <w:rPr>
          <w:rFonts w:ascii="Times New Roman" w:eastAsia="Times New Roman" w:hAnsi="Times New Roman" w:cs="Times New Roman"/>
        </w:rPr>
        <w:t>30</w:t>
      </w:r>
      <w:r w:rsidRPr="000D62BD">
        <w:rPr>
          <w:rFonts w:ascii="Times New Roman" w:eastAsia="Times New Roman" w:hAnsi="Times New Roman" w:cs="Times New Roman"/>
        </w:rPr>
        <w:t xml:space="preserve"> minute</w:t>
      </w:r>
      <w:proofErr w:type="gramEnd"/>
      <w:r w:rsidRPr="000D62BD">
        <w:rPr>
          <w:rFonts w:ascii="Times New Roman" w:eastAsia="Times New Roman" w:hAnsi="Times New Roman" w:cs="Times New Roman"/>
        </w:rPr>
        <w:t xml:space="preserve"> keynote speech related to </w:t>
      </w:r>
      <w:r>
        <w:rPr>
          <w:rFonts w:ascii="Times New Roman" w:eastAsia="Times New Roman" w:hAnsi="Times New Roman" w:cs="Times New Roman"/>
        </w:rPr>
        <w:t xml:space="preserve">one of the conference </w:t>
      </w:r>
      <w:r w:rsidRPr="000D62BD">
        <w:rPr>
          <w:rFonts w:ascii="Times New Roman" w:eastAsia="Times New Roman" w:hAnsi="Times New Roman" w:cs="Times New Roman"/>
        </w:rPr>
        <w:t xml:space="preserve">tracks for the awards </w:t>
      </w:r>
      <w:r w:rsidR="00401F28">
        <w:rPr>
          <w:rFonts w:ascii="Times New Roman" w:eastAsia="Times New Roman" w:hAnsi="Times New Roman" w:cs="Times New Roman"/>
        </w:rPr>
        <w:t>banquet during Saturday’s luncheon</w:t>
      </w:r>
      <w:r>
        <w:rPr>
          <w:rFonts w:ascii="Times New Roman" w:eastAsia="Times New Roman" w:hAnsi="Times New Roman" w:cs="Times New Roman"/>
        </w:rPr>
        <w:t>.</w:t>
      </w:r>
    </w:p>
    <w:p w14:paraId="1D2E2D13" w14:textId="77777777" w:rsidR="00C44A10" w:rsidRPr="00056E7C" w:rsidRDefault="00C44A10" w:rsidP="00056E7C">
      <w:pPr>
        <w:ind w:left="720"/>
        <w:rPr>
          <w:rFonts w:ascii="Times New Roman" w:eastAsia="Times New Roman" w:hAnsi="Times New Roman" w:cs="Times New Roman"/>
        </w:rPr>
      </w:pPr>
    </w:p>
    <w:p w14:paraId="0A5C0EBF" w14:textId="5681B92B" w:rsidR="003C0931" w:rsidRPr="004B27B1" w:rsidRDefault="003949CC" w:rsidP="003C0931">
      <w:pPr>
        <w:numPr>
          <w:ilvl w:val="0"/>
          <w:numId w:val="6"/>
        </w:numPr>
        <w:rPr>
          <w:rFonts w:ascii="Times New Roman" w:eastAsia="Times New Roman" w:hAnsi="Times New Roman" w:cs="Times New Roman"/>
        </w:rPr>
      </w:pPr>
      <w:r>
        <w:rPr>
          <w:rFonts w:ascii="Times New Roman" w:eastAsia="Times New Roman" w:hAnsi="Times New Roman" w:cs="Times New Roman"/>
          <w:b/>
          <w:bCs/>
          <w:u w:val="single"/>
        </w:rPr>
        <w:t>Hands-on historic preservation w</w:t>
      </w:r>
      <w:r w:rsidR="003C0931" w:rsidRPr="000D62BD">
        <w:rPr>
          <w:rFonts w:ascii="Times New Roman" w:eastAsia="Times New Roman" w:hAnsi="Times New Roman" w:cs="Times New Roman"/>
          <w:b/>
          <w:bCs/>
          <w:u w:val="single"/>
        </w:rPr>
        <w:t>orkshop leader</w:t>
      </w:r>
      <w:r w:rsidR="003C0931">
        <w:rPr>
          <w:rFonts w:ascii="Times New Roman" w:eastAsia="Times New Roman" w:hAnsi="Times New Roman" w:cs="Times New Roman"/>
          <w:b/>
          <w:bCs/>
          <w:u w:val="single"/>
        </w:rPr>
        <w:t>s</w:t>
      </w:r>
    </w:p>
    <w:p w14:paraId="08AE6CFD" w14:textId="66A53269" w:rsidR="003C0931"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 xml:space="preserve">Trades workshops are best held at a historic property, with hands-on work performed on the property as part of the workshop.  </w:t>
      </w:r>
      <w:r w:rsidR="00401F28">
        <w:rPr>
          <w:rFonts w:ascii="Times New Roman" w:eastAsia="Times New Roman" w:hAnsi="Times New Roman" w:cs="Times New Roman"/>
        </w:rPr>
        <w:t>PAWV is looking for workshop leaders to engage participants in learning preservation and traditional building techniques in full-day workshops. The goal is to sponsor one workshop at each of the three conference locations</w:t>
      </w:r>
      <w:r w:rsidR="003949CC">
        <w:rPr>
          <w:rFonts w:ascii="Times New Roman" w:eastAsia="Times New Roman" w:hAnsi="Times New Roman" w:cs="Times New Roman"/>
        </w:rPr>
        <w:t xml:space="preserve"> over the three-day period</w:t>
      </w:r>
      <w:r w:rsidR="00401F28">
        <w:rPr>
          <w:rFonts w:ascii="Times New Roman" w:eastAsia="Times New Roman" w:hAnsi="Times New Roman" w:cs="Times New Roman"/>
        </w:rPr>
        <w:t xml:space="preserve">. </w:t>
      </w:r>
      <w:r w:rsidRPr="000D62BD">
        <w:rPr>
          <w:rFonts w:ascii="Times New Roman" w:eastAsia="Times New Roman" w:hAnsi="Times New Roman" w:cs="Times New Roman"/>
        </w:rPr>
        <w:t xml:space="preserve">Some workshops may include a classroom component or may be intensive training on a focused topic. Trainers should have extensive experience in the specific skill, </w:t>
      </w:r>
      <w:r w:rsidRPr="000D62BD">
        <w:rPr>
          <w:rFonts w:ascii="Times New Roman" w:eastAsia="Times New Roman" w:hAnsi="Times New Roman" w:cs="Times New Roman"/>
        </w:rPr>
        <w:lastRenderedPageBreak/>
        <w:t xml:space="preserve">thorough familiarity with historic preservation issues regarding that skill, and experience in teaching the skill. </w:t>
      </w:r>
      <w:r w:rsidR="00056E7C">
        <w:rPr>
          <w:rFonts w:ascii="Times New Roman" w:eastAsia="Times New Roman" w:hAnsi="Times New Roman" w:cs="Times New Roman"/>
        </w:rPr>
        <w:t xml:space="preserve"> </w:t>
      </w:r>
      <w:r w:rsidRPr="000D62BD">
        <w:rPr>
          <w:rFonts w:ascii="Times New Roman" w:eastAsia="Times New Roman" w:hAnsi="Times New Roman" w:cs="Times New Roman"/>
        </w:rPr>
        <w:t>Trainers are encouraged to bring additional tools for stud</w:t>
      </w:r>
      <w:r>
        <w:rPr>
          <w:rFonts w:ascii="Times New Roman" w:eastAsia="Times New Roman" w:hAnsi="Times New Roman" w:cs="Times New Roman"/>
        </w:rPr>
        <w:t xml:space="preserve">ents’ use for hands-on practice. </w:t>
      </w:r>
      <w:r w:rsidR="00056E7C">
        <w:rPr>
          <w:rFonts w:ascii="Times New Roman" w:eastAsia="Times New Roman" w:hAnsi="Times New Roman" w:cs="Times New Roman"/>
        </w:rPr>
        <w:t xml:space="preserve"> </w:t>
      </w:r>
    </w:p>
    <w:p w14:paraId="2697D0D9" w14:textId="77777777" w:rsidR="003C0931" w:rsidRPr="000D62BD" w:rsidRDefault="003C0931" w:rsidP="003C0931">
      <w:pPr>
        <w:rPr>
          <w:rFonts w:ascii="Times New Roman" w:eastAsia="Times New Roman" w:hAnsi="Times New Roman" w:cs="Times New Roman"/>
        </w:rPr>
      </w:pPr>
    </w:p>
    <w:p w14:paraId="02A00787" w14:textId="73F8F9DC" w:rsidR="00C92208" w:rsidRPr="00C92208" w:rsidRDefault="00C92208" w:rsidP="003C0931">
      <w:pPr>
        <w:numPr>
          <w:ilvl w:val="0"/>
          <w:numId w:val="7"/>
        </w:numPr>
        <w:rPr>
          <w:rFonts w:ascii="Times New Roman" w:eastAsia="Times New Roman" w:hAnsi="Times New Roman" w:cs="Times New Roman"/>
        </w:rPr>
      </w:pPr>
      <w:r>
        <w:rPr>
          <w:rFonts w:ascii="Times New Roman" w:eastAsia="Times New Roman" w:hAnsi="Times New Roman" w:cs="Times New Roman"/>
          <w:b/>
          <w:u w:val="single"/>
        </w:rPr>
        <w:t>Workshop for Legal Professionals</w:t>
      </w:r>
    </w:p>
    <w:p w14:paraId="31967598" w14:textId="51EF22C0" w:rsidR="00C92208" w:rsidRPr="00C92208" w:rsidRDefault="003949CC" w:rsidP="00C92208">
      <w:pPr>
        <w:rPr>
          <w:rFonts w:ascii="Times New Roman" w:eastAsia="Times New Roman" w:hAnsi="Times New Roman" w:cs="Times New Roman"/>
        </w:rPr>
      </w:pPr>
      <w:r>
        <w:rPr>
          <w:rFonts w:ascii="Times New Roman" w:eastAsia="Times New Roman" w:hAnsi="Times New Roman" w:cs="Times New Roman"/>
        </w:rPr>
        <w:t xml:space="preserve">PAWV wants a workshop catered to legal professionals and offer the professionals continuing education credits for their participation. The goal of the workshop is </w:t>
      </w:r>
      <w:r w:rsidR="00C92208" w:rsidRPr="00C92208">
        <w:rPr>
          <w:rFonts w:ascii="Times New Roman" w:eastAsia="Times New Roman" w:hAnsi="Times New Roman" w:cs="Times New Roman"/>
        </w:rPr>
        <w:t xml:space="preserve">to </w:t>
      </w:r>
      <w:r w:rsidR="00C92208" w:rsidRPr="00C92208">
        <w:rPr>
          <w:rFonts w:ascii="Times New Roman" w:hAnsi="Times New Roman"/>
        </w:rPr>
        <w:t xml:space="preserve">provide the core information for legal professionals who work with historic preservation in terms of design review commissions, Section 106 reviews, or real estate development. </w:t>
      </w:r>
      <w:r w:rsidR="00C92208" w:rsidRPr="00C92208">
        <w:rPr>
          <w:rFonts w:ascii="Times New Roman" w:hAnsi="Times New Roman"/>
        </w:rPr>
        <w:t>This workshop should cover topics related to</w:t>
      </w:r>
      <w:r>
        <w:rPr>
          <w:rFonts w:ascii="Times New Roman" w:hAnsi="Times New Roman"/>
        </w:rPr>
        <w:t xml:space="preserve"> (but not limited to)</w:t>
      </w:r>
      <w:r w:rsidR="00C92208" w:rsidRPr="00C92208">
        <w:rPr>
          <w:rFonts w:ascii="Times New Roman" w:hAnsi="Times New Roman"/>
        </w:rPr>
        <w:t xml:space="preserve"> Historic Preservation, National Historic Preservation Act, Effective Enforcement of Local Historic Preservation Ordinances, Covenants, Easements and Other Tools to Foster Successful Preservation, Public/Private Partnership, Innovative Financing Using Federal &amp; State Historic Tax Credits and New Markets Tax Credits.</w:t>
      </w:r>
      <w:r>
        <w:rPr>
          <w:rFonts w:ascii="Times New Roman" w:hAnsi="Times New Roman"/>
        </w:rPr>
        <w:t xml:space="preserve"> The goal is to offer this workshop on Thursday of the conference but could be a multi-day workshop.</w:t>
      </w:r>
    </w:p>
    <w:p w14:paraId="60391595" w14:textId="77777777" w:rsidR="00C92208" w:rsidRPr="00C92208" w:rsidRDefault="00C92208" w:rsidP="00C92208">
      <w:pPr>
        <w:rPr>
          <w:rFonts w:ascii="Times New Roman" w:eastAsia="Times New Roman" w:hAnsi="Times New Roman" w:cs="Times New Roman"/>
        </w:rPr>
      </w:pPr>
    </w:p>
    <w:p w14:paraId="2933CB62" w14:textId="21778E6F" w:rsidR="003C0931" w:rsidRPr="00D53941" w:rsidRDefault="003C0931" w:rsidP="003C0931">
      <w:pPr>
        <w:numPr>
          <w:ilvl w:val="0"/>
          <w:numId w:val="7"/>
        </w:numPr>
        <w:rPr>
          <w:rFonts w:ascii="Times New Roman" w:eastAsia="Times New Roman" w:hAnsi="Times New Roman" w:cs="Times New Roman"/>
        </w:rPr>
      </w:pPr>
      <w:r w:rsidRPr="000D62BD">
        <w:rPr>
          <w:rFonts w:ascii="Times New Roman" w:eastAsia="Times New Roman" w:hAnsi="Times New Roman" w:cs="Times New Roman"/>
          <w:b/>
          <w:bCs/>
          <w:u w:val="single"/>
        </w:rPr>
        <w:t>Educational speakers</w:t>
      </w:r>
    </w:p>
    <w:p w14:paraId="430E2B12" w14:textId="4B50692B" w:rsidR="003C0931"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Educational speakers will lead 75 minute sessions related to one of the tracks</w:t>
      </w:r>
      <w:r>
        <w:rPr>
          <w:rFonts w:ascii="Times New Roman" w:eastAsia="Times New Roman" w:hAnsi="Times New Roman" w:cs="Times New Roman"/>
        </w:rPr>
        <w:t xml:space="preserve">. </w:t>
      </w:r>
      <w:r w:rsidR="00C44A10">
        <w:rPr>
          <w:rFonts w:ascii="Times New Roman" w:eastAsia="Times New Roman" w:hAnsi="Times New Roman" w:cs="Times New Roman"/>
        </w:rPr>
        <w:t xml:space="preserve"> </w:t>
      </w:r>
      <w:r>
        <w:rPr>
          <w:rFonts w:ascii="Times New Roman" w:eastAsia="Times New Roman" w:hAnsi="Times New Roman" w:cs="Times New Roman"/>
        </w:rPr>
        <w:t xml:space="preserve">Each session will be held in a breakout room at </w:t>
      </w:r>
      <w:r w:rsidR="004D4BC7">
        <w:rPr>
          <w:rFonts w:ascii="Times New Roman" w:eastAsia="Times New Roman" w:hAnsi="Times New Roman" w:cs="Times New Roman"/>
        </w:rPr>
        <w:t>a specific location to be determined</w:t>
      </w:r>
      <w:r w:rsidRPr="000D62BD">
        <w:rPr>
          <w:rFonts w:ascii="Times New Roman" w:eastAsia="Times New Roman" w:hAnsi="Times New Roman" w:cs="Times New Roman"/>
        </w:rPr>
        <w:t xml:space="preserve">.  Conference participants will have the option of attending various sessions </w:t>
      </w:r>
      <w:r w:rsidR="003949CC">
        <w:rPr>
          <w:rFonts w:ascii="Times New Roman" w:eastAsia="Times New Roman" w:hAnsi="Times New Roman" w:cs="Times New Roman"/>
        </w:rPr>
        <w:t>on Friday and Saturday</w:t>
      </w:r>
      <w:r w:rsidRPr="000D62BD">
        <w:rPr>
          <w:rFonts w:ascii="Times New Roman" w:eastAsia="Times New Roman" w:hAnsi="Times New Roman" w:cs="Times New Roman"/>
        </w:rPr>
        <w:t>.  Speakers should have extensive experience in the specific topic, thorough familiarity with historic preservation issues regarding t</w:t>
      </w:r>
      <w:r w:rsidR="00056E7C">
        <w:rPr>
          <w:rFonts w:ascii="Times New Roman" w:eastAsia="Times New Roman" w:hAnsi="Times New Roman" w:cs="Times New Roman"/>
        </w:rPr>
        <w:t xml:space="preserve">hat topic, and/or experience </w:t>
      </w:r>
      <w:r w:rsidRPr="000D62BD">
        <w:rPr>
          <w:rFonts w:ascii="Times New Roman" w:eastAsia="Times New Roman" w:hAnsi="Times New Roman" w:cs="Times New Roman"/>
        </w:rPr>
        <w:t>teaching the topic.</w:t>
      </w:r>
    </w:p>
    <w:p w14:paraId="11971B6C" w14:textId="77777777" w:rsidR="003C0931" w:rsidRPr="000D62BD" w:rsidRDefault="003C0931" w:rsidP="003C0931">
      <w:pPr>
        <w:rPr>
          <w:rFonts w:ascii="Times New Roman" w:eastAsia="Times New Roman" w:hAnsi="Times New Roman" w:cs="Times New Roman"/>
        </w:rPr>
      </w:pPr>
    </w:p>
    <w:p w14:paraId="6D03B574" w14:textId="77777777" w:rsidR="003C0931" w:rsidRPr="000D62BD" w:rsidRDefault="003C0931" w:rsidP="003C0931">
      <w:pPr>
        <w:numPr>
          <w:ilvl w:val="0"/>
          <w:numId w:val="8"/>
        </w:numPr>
        <w:rPr>
          <w:rFonts w:ascii="Times New Roman" w:eastAsia="Times New Roman" w:hAnsi="Times New Roman" w:cs="Times New Roman"/>
        </w:rPr>
      </w:pPr>
      <w:r>
        <w:rPr>
          <w:rFonts w:ascii="Times New Roman" w:eastAsia="Times New Roman" w:hAnsi="Times New Roman" w:cs="Times New Roman"/>
          <w:b/>
          <w:bCs/>
          <w:u w:val="single"/>
        </w:rPr>
        <w:t>Round</w:t>
      </w:r>
      <w:r w:rsidRPr="000D62BD">
        <w:rPr>
          <w:rFonts w:ascii="Times New Roman" w:eastAsia="Times New Roman" w:hAnsi="Times New Roman" w:cs="Times New Roman"/>
          <w:b/>
          <w:bCs/>
          <w:u w:val="single"/>
        </w:rPr>
        <w:t>table leaders</w:t>
      </w:r>
    </w:p>
    <w:p w14:paraId="42551E53" w14:textId="2F09AD8E" w:rsidR="003C0931" w:rsidRDefault="003C0931" w:rsidP="003C0931">
      <w:pPr>
        <w:rPr>
          <w:rFonts w:ascii="Times New Roman" w:eastAsia="Times New Roman" w:hAnsi="Times New Roman" w:cs="Times New Roman"/>
          <w:b/>
          <w:bCs/>
        </w:rPr>
      </w:pPr>
      <w:r>
        <w:rPr>
          <w:rFonts w:ascii="Times New Roman" w:eastAsia="Times New Roman" w:hAnsi="Times New Roman" w:cs="Times New Roman"/>
        </w:rPr>
        <w:t>The round</w:t>
      </w:r>
      <w:r w:rsidRPr="000D62BD">
        <w:rPr>
          <w:rFonts w:ascii="Times New Roman" w:eastAsia="Times New Roman" w:hAnsi="Times New Roman" w:cs="Times New Roman"/>
        </w:rPr>
        <w:t>table discussions, which should be related to one of the tracks, will be 75 minutes long and will be lo</w:t>
      </w:r>
      <w:r>
        <w:rPr>
          <w:rFonts w:ascii="Times New Roman" w:eastAsia="Times New Roman" w:hAnsi="Times New Roman" w:cs="Times New Roman"/>
        </w:rPr>
        <w:t xml:space="preserve">cated in a </w:t>
      </w:r>
      <w:r w:rsidRPr="000D62BD">
        <w:rPr>
          <w:rFonts w:ascii="Times New Roman" w:eastAsia="Times New Roman" w:hAnsi="Times New Roman" w:cs="Times New Roman"/>
        </w:rPr>
        <w:t>breakout room</w:t>
      </w:r>
      <w:r>
        <w:rPr>
          <w:rFonts w:ascii="Times New Roman" w:eastAsia="Times New Roman" w:hAnsi="Times New Roman" w:cs="Times New Roman"/>
        </w:rPr>
        <w:t xml:space="preserve"> at </w:t>
      </w:r>
      <w:r w:rsidR="004D4BC7">
        <w:rPr>
          <w:rFonts w:ascii="Times New Roman" w:eastAsia="Times New Roman" w:hAnsi="Times New Roman" w:cs="Times New Roman"/>
        </w:rPr>
        <w:t>a location to be determined</w:t>
      </w:r>
      <w:r>
        <w:rPr>
          <w:rFonts w:ascii="Times New Roman" w:eastAsia="Times New Roman" w:hAnsi="Times New Roman" w:cs="Times New Roman"/>
        </w:rPr>
        <w:t>.  Leaders of round</w:t>
      </w:r>
      <w:r w:rsidRPr="000D62BD">
        <w:rPr>
          <w:rFonts w:ascii="Times New Roman" w:eastAsia="Times New Roman" w:hAnsi="Times New Roman" w:cs="Times New Roman"/>
        </w:rPr>
        <w:t>table discussions must have widespread knowledge and experience working with the specific topic.  Leaders will be available to discuss and answer questions asked by conference participants regarding the discussion topic, as well as to encourage constructive input and sharing of experiences by the participants. </w:t>
      </w:r>
      <w:r w:rsidRPr="000D62BD">
        <w:rPr>
          <w:rFonts w:ascii="Times New Roman" w:eastAsia="Times New Roman" w:hAnsi="Times New Roman" w:cs="Times New Roman"/>
          <w:b/>
          <w:bCs/>
        </w:rPr>
        <w:t> </w:t>
      </w:r>
    </w:p>
    <w:p w14:paraId="5679214E" w14:textId="77777777" w:rsidR="003C0931" w:rsidRPr="000D62BD" w:rsidRDefault="003C0931" w:rsidP="003C0931">
      <w:pPr>
        <w:rPr>
          <w:rFonts w:ascii="Times New Roman" w:eastAsia="Times New Roman" w:hAnsi="Times New Roman" w:cs="Times New Roman"/>
        </w:rPr>
      </w:pPr>
    </w:p>
    <w:p w14:paraId="7FFF8E4A" w14:textId="77777777" w:rsidR="003C0931" w:rsidRPr="00D53941" w:rsidRDefault="003C0931" w:rsidP="003C0931">
      <w:pPr>
        <w:numPr>
          <w:ilvl w:val="0"/>
          <w:numId w:val="9"/>
        </w:numPr>
        <w:rPr>
          <w:rFonts w:ascii="Times New Roman" w:eastAsia="Times New Roman" w:hAnsi="Times New Roman" w:cs="Times New Roman"/>
        </w:rPr>
      </w:pPr>
      <w:r w:rsidRPr="000D62BD">
        <w:rPr>
          <w:rFonts w:ascii="Times New Roman" w:eastAsia="Times New Roman" w:hAnsi="Times New Roman" w:cs="Times New Roman"/>
          <w:b/>
          <w:bCs/>
          <w:u w:val="single"/>
        </w:rPr>
        <w:t>Panel presenters and moderators</w:t>
      </w:r>
    </w:p>
    <w:p w14:paraId="0A02AEBD" w14:textId="1571356C" w:rsidR="003C0931" w:rsidRDefault="003C0931" w:rsidP="003C0931">
      <w:pPr>
        <w:rPr>
          <w:rFonts w:ascii="Times New Roman" w:eastAsia="Times New Roman" w:hAnsi="Times New Roman" w:cs="Times New Roman"/>
          <w:b/>
          <w:bCs/>
        </w:rPr>
      </w:pPr>
      <w:r w:rsidRPr="000D62BD">
        <w:rPr>
          <w:rFonts w:ascii="Times New Roman" w:eastAsia="Times New Roman" w:hAnsi="Times New Roman" w:cs="Times New Roman"/>
        </w:rPr>
        <w:t xml:space="preserve">The leaders/moderators of panels related to one of the tracks will assemble 2 or 3 panel presenters to each give a short presentation related to the same theme, followed by discussion led by the moderator. </w:t>
      </w:r>
      <w:r w:rsidR="00056E7C">
        <w:rPr>
          <w:rFonts w:ascii="Times New Roman" w:eastAsia="Times New Roman" w:hAnsi="Times New Roman" w:cs="Times New Roman"/>
        </w:rPr>
        <w:t xml:space="preserve"> </w:t>
      </w:r>
      <w:r w:rsidRPr="000D62BD">
        <w:rPr>
          <w:rFonts w:ascii="Times New Roman" w:eastAsia="Times New Roman" w:hAnsi="Times New Roman" w:cs="Times New Roman"/>
        </w:rPr>
        <w:t xml:space="preserve">The names, contact information, and qualifications of each panel participant should be included in the proposal. </w:t>
      </w:r>
      <w:r w:rsidR="00056E7C">
        <w:rPr>
          <w:rFonts w:ascii="Times New Roman" w:eastAsia="Times New Roman" w:hAnsi="Times New Roman" w:cs="Times New Roman"/>
        </w:rPr>
        <w:t xml:space="preserve"> </w:t>
      </w:r>
      <w:r w:rsidRPr="000D62BD">
        <w:rPr>
          <w:rFonts w:ascii="Times New Roman" w:eastAsia="Times New Roman" w:hAnsi="Times New Roman" w:cs="Times New Roman"/>
        </w:rPr>
        <w:t xml:space="preserve">Panels </w:t>
      </w:r>
      <w:r w:rsidR="00056E7C">
        <w:rPr>
          <w:rFonts w:ascii="Times New Roman" w:eastAsia="Times New Roman" w:hAnsi="Times New Roman" w:cs="Times New Roman"/>
        </w:rPr>
        <w:t xml:space="preserve">will </w:t>
      </w:r>
      <w:r w:rsidRPr="000D62BD">
        <w:rPr>
          <w:rFonts w:ascii="Times New Roman" w:eastAsia="Times New Roman" w:hAnsi="Times New Roman" w:cs="Times New Roman"/>
        </w:rPr>
        <w:t>last 75 minute</w:t>
      </w:r>
      <w:r>
        <w:rPr>
          <w:rFonts w:ascii="Times New Roman" w:eastAsia="Times New Roman" w:hAnsi="Times New Roman" w:cs="Times New Roman"/>
        </w:rPr>
        <w:t>s and will be held in a</w:t>
      </w:r>
      <w:r w:rsidRPr="000D62BD">
        <w:rPr>
          <w:rFonts w:ascii="Times New Roman" w:eastAsia="Times New Roman" w:hAnsi="Times New Roman" w:cs="Times New Roman"/>
        </w:rPr>
        <w:t xml:space="preserve"> breakout room</w:t>
      </w:r>
      <w:r w:rsidR="004D4BC7">
        <w:rPr>
          <w:rFonts w:ascii="Times New Roman" w:eastAsia="Times New Roman" w:hAnsi="Times New Roman" w:cs="Times New Roman"/>
        </w:rPr>
        <w:t xml:space="preserve"> at a location to be determined.</w:t>
      </w:r>
    </w:p>
    <w:p w14:paraId="23F633E5" w14:textId="77777777" w:rsidR="003C0931" w:rsidRPr="000D62BD" w:rsidRDefault="003C0931" w:rsidP="003C0931">
      <w:pPr>
        <w:rPr>
          <w:rFonts w:ascii="Times New Roman" w:eastAsia="Times New Roman" w:hAnsi="Times New Roman" w:cs="Times New Roman"/>
        </w:rPr>
      </w:pPr>
    </w:p>
    <w:p w14:paraId="3731AA9D" w14:textId="77777777" w:rsidR="003C0931" w:rsidRPr="00D53941" w:rsidRDefault="003C0931" w:rsidP="003C0931">
      <w:pPr>
        <w:numPr>
          <w:ilvl w:val="0"/>
          <w:numId w:val="10"/>
        </w:numPr>
        <w:rPr>
          <w:rFonts w:ascii="Times New Roman" w:eastAsia="Times New Roman" w:hAnsi="Times New Roman" w:cs="Times New Roman"/>
        </w:rPr>
      </w:pPr>
      <w:r w:rsidRPr="000D62BD">
        <w:rPr>
          <w:rFonts w:ascii="Times New Roman" w:eastAsia="Times New Roman" w:hAnsi="Times New Roman" w:cs="Times New Roman"/>
          <w:b/>
          <w:bCs/>
          <w:u w:val="single"/>
        </w:rPr>
        <w:t>Tour guides (walking or driving)</w:t>
      </w:r>
    </w:p>
    <w:p w14:paraId="076B1B63" w14:textId="62A2D695" w:rsidR="003C0931"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Walk</w:t>
      </w:r>
      <w:r w:rsidR="00056E7C">
        <w:rPr>
          <w:rFonts w:ascii="Times New Roman" w:eastAsia="Times New Roman" w:hAnsi="Times New Roman" w:cs="Times New Roman"/>
        </w:rPr>
        <w:t>ing tours generally run from 1.5</w:t>
      </w:r>
      <w:r w:rsidRPr="000D62BD">
        <w:rPr>
          <w:rFonts w:ascii="Times New Roman" w:eastAsia="Times New Roman" w:hAnsi="Times New Roman" w:cs="Times New Roman"/>
        </w:rPr>
        <w:t xml:space="preserve"> to 3 hours. </w:t>
      </w:r>
      <w:r w:rsidR="00056E7C">
        <w:rPr>
          <w:rFonts w:ascii="Times New Roman" w:eastAsia="Times New Roman" w:hAnsi="Times New Roman" w:cs="Times New Roman"/>
        </w:rPr>
        <w:t xml:space="preserve"> </w:t>
      </w:r>
      <w:r w:rsidRPr="000D62BD">
        <w:rPr>
          <w:rFonts w:ascii="Times New Roman" w:eastAsia="Times New Roman" w:hAnsi="Times New Roman" w:cs="Times New Roman"/>
        </w:rPr>
        <w:t xml:space="preserve">Driving tours may be a half-day or longer.  Guides must have </w:t>
      </w:r>
      <w:r>
        <w:rPr>
          <w:rFonts w:ascii="Times New Roman" w:eastAsia="Times New Roman" w:hAnsi="Times New Roman" w:cs="Times New Roman"/>
        </w:rPr>
        <w:t xml:space="preserve">comprehensive </w:t>
      </w:r>
      <w:r w:rsidRPr="000D62BD">
        <w:rPr>
          <w:rFonts w:ascii="Times New Roman" w:eastAsia="Times New Roman" w:hAnsi="Times New Roman" w:cs="Times New Roman"/>
        </w:rPr>
        <w:t>knowledge of the historic structures and properties described on the tour.   PAWV requests that tour guides be knowledgeable not only in the historic uses o</w:t>
      </w:r>
      <w:r>
        <w:rPr>
          <w:rFonts w:ascii="Times New Roman" w:eastAsia="Times New Roman" w:hAnsi="Times New Roman" w:cs="Times New Roman"/>
        </w:rPr>
        <w:t>f the buildings</w:t>
      </w:r>
      <w:r w:rsidRPr="000D62BD">
        <w:rPr>
          <w:rFonts w:ascii="Times New Roman" w:eastAsia="Times New Roman" w:hAnsi="Times New Roman" w:cs="Times New Roman"/>
        </w:rPr>
        <w:t xml:space="preserve"> but also in the methods, strategies, and/or technologies used during the preservation, adaptive reuse, etc., of the structures/sites. </w:t>
      </w:r>
      <w:r w:rsidR="00056E7C">
        <w:rPr>
          <w:rFonts w:ascii="Times New Roman" w:eastAsia="Times New Roman" w:hAnsi="Times New Roman" w:cs="Times New Roman"/>
        </w:rPr>
        <w:t xml:space="preserve"> </w:t>
      </w:r>
      <w:r w:rsidRPr="000D62BD">
        <w:rPr>
          <w:rFonts w:ascii="Times New Roman" w:eastAsia="Times New Roman" w:hAnsi="Times New Roman" w:cs="Times New Roman"/>
        </w:rPr>
        <w:t>The primary focus of the tour should be related to historic pres</w:t>
      </w:r>
      <w:r>
        <w:rPr>
          <w:rFonts w:ascii="Times New Roman" w:eastAsia="Times New Roman" w:hAnsi="Times New Roman" w:cs="Times New Roman"/>
        </w:rPr>
        <w:t xml:space="preserve">ervation </w:t>
      </w:r>
      <w:r w:rsidRPr="000D62BD">
        <w:rPr>
          <w:rFonts w:ascii="Times New Roman" w:eastAsia="Times New Roman" w:hAnsi="Times New Roman" w:cs="Times New Roman"/>
        </w:rPr>
        <w:t>and/or one of the conference tracks; however, PAWV encourages tours to also share aspects of local history.</w:t>
      </w:r>
    </w:p>
    <w:p w14:paraId="330649FB" w14:textId="77777777" w:rsidR="003C0931" w:rsidRPr="000D62BD" w:rsidRDefault="003C0931" w:rsidP="003C0931">
      <w:pPr>
        <w:rPr>
          <w:rFonts w:ascii="Times New Roman" w:eastAsia="Times New Roman" w:hAnsi="Times New Roman" w:cs="Times New Roman"/>
        </w:rPr>
      </w:pPr>
    </w:p>
    <w:p w14:paraId="1350F1B0" w14:textId="77777777" w:rsidR="003C0931" w:rsidRPr="00D53941" w:rsidRDefault="003C0931" w:rsidP="003C0931">
      <w:pPr>
        <w:numPr>
          <w:ilvl w:val="0"/>
          <w:numId w:val="11"/>
        </w:numPr>
        <w:rPr>
          <w:rFonts w:ascii="Times New Roman" w:eastAsia="Times New Roman" w:hAnsi="Times New Roman" w:cs="Times New Roman"/>
        </w:rPr>
      </w:pPr>
      <w:r w:rsidRPr="000D62BD">
        <w:rPr>
          <w:rFonts w:ascii="Times New Roman" w:eastAsia="Times New Roman" w:hAnsi="Times New Roman" w:cs="Times New Roman"/>
          <w:b/>
          <w:bCs/>
          <w:u w:val="single"/>
        </w:rPr>
        <w:t>Poster session</w:t>
      </w:r>
      <w:r>
        <w:rPr>
          <w:rFonts w:ascii="Times New Roman" w:eastAsia="Times New Roman" w:hAnsi="Times New Roman" w:cs="Times New Roman"/>
          <w:b/>
          <w:bCs/>
          <w:u w:val="single"/>
        </w:rPr>
        <w:t xml:space="preserve"> presenters</w:t>
      </w:r>
    </w:p>
    <w:p w14:paraId="235495B3" w14:textId="7E304759" w:rsidR="003C0931"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 xml:space="preserve">The poster session will include the presentation of research or a historic preservation project </w:t>
      </w:r>
      <w:r>
        <w:rPr>
          <w:rFonts w:ascii="Times New Roman" w:eastAsia="Times New Roman" w:hAnsi="Times New Roman" w:cs="Times New Roman"/>
        </w:rPr>
        <w:t xml:space="preserve">either </w:t>
      </w:r>
      <w:r w:rsidRPr="000D62BD">
        <w:rPr>
          <w:rFonts w:ascii="Times New Roman" w:eastAsia="Times New Roman" w:hAnsi="Times New Roman" w:cs="Times New Roman"/>
        </w:rPr>
        <w:t xml:space="preserve">by an individual (typically a student or AmeriCorps member) or by representatives of a project team.  </w:t>
      </w:r>
      <w:r w:rsidR="00C44A10">
        <w:rPr>
          <w:rFonts w:ascii="Times New Roman" w:eastAsia="Times New Roman" w:hAnsi="Times New Roman" w:cs="Times New Roman"/>
        </w:rPr>
        <w:t>P</w:t>
      </w:r>
      <w:r w:rsidRPr="000D62BD">
        <w:rPr>
          <w:rFonts w:ascii="Times New Roman" w:eastAsia="Times New Roman" w:hAnsi="Times New Roman" w:cs="Times New Roman"/>
        </w:rPr>
        <w:t xml:space="preserve">resenters will </w:t>
      </w:r>
      <w:r w:rsidRPr="000D62BD">
        <w:rPr>
          <w:rFonts w:ascii="Times New Roman" w:eastAsia="Times New Roman" w:hAnsi="Times New Roman" w:cs="Times New Roman"/>
        </w:rPr>
        <w:lastRenderedPageBreak/>
        <w:t xml:space="preserve">accompany </w:t>
      </w:r>
      <w:r>
        <w:rPr>
          <w:rFonts w:ascii="Times New Roman" w:eastAsia="Times New Roman" w:hAnsi="Times New Roman" w:cs="Times New Roman"/>
        </w:rPr>
        <w:t xml:space="preserve">and discuss </w:t>
      </w:r>
      <w:r w:rsidRPr="000D62BD">
        <w:rPr>
          <w:rFonts w:ascii="Times New Roman" w:eastAsia="Times New Roman" w:hAnsi="Times New Roman" w:cs="Times New Roman"/>
        </w:rPr>
        <w:t>their posters – illustrating their research methods or project scop</w:t>
      </w:r>
      <w:r>
        <w:rPr>
          <w:rFonts w:ascii="Times New Roman" w:eastAsia="Times New Roman" w:hAnsi="Times New Roman" w:cs="Times New Roman"/>
        </w:rPr>
        <w:t>e and outcomes. The posters can</w:t>
      </w:r>
      <w:r w:rsidRPr="000D62BD">
        <w:rPr>
          <w:rFonts w:ascii="Times New Roman" w:eastAsia="Times New Roman" w:hAnsi="Times New Roman" w:cs="Times New Roman"/>
        </w:rPr>
        <w:t xml:space="preserve"> be displayed during the entire conference, but the poster presentation session will b</w:t>
      </w:r>
      <w:r>
        <w:rPr>
          <w:rFonts w:ascii="Times New Roman" w:eastAsia="Times New Roman" w:hAnsi="Times New Roman" w:cs="Times New Roman"/>
        </w:rPr>
        <w:t>e held during an hour or 75 minutes</w:t>
      </w:r>
      <w:r w:rsidRPr="000D62BD">
        <w:rPr>
          <w:rFonts w:ascii="Times New Roman" w:eastAsia="Times New Roman" w:hAnsi="Times New Roman" w:cs="Times New Roman"/>
        </w:rPr>
        <w:t xml:space="preserve"> on Friday or Saturday of the conference.</w:t>
      </w:r>
    </w:p>
    <w:p w14:paraId="7EFFC6AB" w14:textId="77777777" w:rsidR="003C0931" w:rsidRDefault="003C0931" w:rsidP="003C0931">
      <w:pPr>
        <w:rPr>
          <w:rFonts w:ascii="Times New Roman" w:eastAsia="Times New Roman" w:hAnsi="Times New Roman" w:cs="Times New Roman"/>
        </w:rPr>
      </w:pPr>
    </w:p>
    <w:p w14:paraId="35759BBD" w14:textId="77777777" w:rsidR="003C0931" w:rsidRDefault="003C0931" w:rsidP="003C0931">
      <w:pPr>
        <w:rPr>
          <w:rFonts w:ascii="Times New Roman" w:eastAsia="Times New Roman" w:hAnsi="Times New Roman" w:cs="Times New Roman"/>
          <w:b/>
          <w:bCs/>
        </w:rPr>
      </w:pPr>
      <w:r w:rsidRPr="000D62BD">
        <w:rPr>
          <w:rFonts w:ascii="Times New Roman" w:eastAsia="Times New Roman" w:hAnsi="Times New Roman" w:cs="Times New Roman"/>
          <w:b/>
          <w:bCs/>
        </w:rPr>
        <w:t>Three Conference Tracks:</w:t>
      </w:r>
    </w:p>
    <w:p w14:paraId="7BE460D2" w14:textId="77777777" w:rsidR="003C0931" w:rsidRPr="000D62BD" w:rsidRDefault="003C0931" w:rsidP="003C0931">
      <w:pPr>
        <w:rPr>
          <w:rFonts w:ascii="Times New Roman" w:eastAsia="Times New Roman" w:hAnsi="Times New Roman" w:cs="Times New Roman"/>
        </w:rPr>
      </w:pPr>
    </w:p>
    <w:p w14:paraId="15FBC373" w14:textId="2A426FF6" w:rsidR="003C0931" w:rsidRPr="000D62BD" w:rsidRDefault="003C0931" w:rsidP="003C0931">
      <w:pPr>
        <w:rPr>
          <w:rFonts w:ascii="Times New Roman" w:eastAsia="Times New Roman" w:hAnsi="Times New Roman" w:cs="Times New Roman"/>
        </w:rPr>
      </w:pPr>
      <w:r w:rsidRPr="000D62BD">
        <w:rPr>
          <w:rFonts w:ascii="Times New Roman" w:eastAsia="Times New Roman" w:hAnsi="Times New Roman" w:cs="Times New Roman"/>
        </w:rPr>
        <w:t>Conference attendees can choose to attend workshops and educational sessions rela</w:t>
      </w:r>
      <w:r w:rsidR="003949CC">
        <w:rPr>
          <w:rFonts w:ascii="Times New Roman" w:eastAsia="Times New Roman" w:hAnsi="Times New Roman" w:cs="Times New Roman"/>
        </w:rPr>
        <w:t>ted to three conference tracks outlined below:</w:t>
      </w:r>
    </w:p>
    <w:p w14:paraId="5EC3532B" w14:textId="77777777" w:rsidR="004D4BC7" w:rsidRPr="00C92208" w:rsidRDefault="004D4BC7" w:rsidP="004D4BC7">
      <w:pPr>
        <w:pStyle w:val="ListParagraph"/>
        <w:numPr>
          <w:ilvl w:val="0"/>
          <w:numId w:val="12"/>
        </w:numPr>
        <w:spacing w:before="100" w:beforeAutospacing="1" w:after="100" w:afterAutospacing="1"/>
        <w:rPr>
          <w:rFonts w:ascii="Times New Roman" w:eastAsia="Times New Roman" w:hAnsi="Times New Roman" w:cs="Times New Roman"/>
          <w:sz w:val="24"/>
        </w:rPr>
      </w:pPr>
      <w:r w:rsidRPr="00C92208">
        <w:rPr>
          <w:rFonts w:ascii="Times New Roman" w:eastAsia="Times New Roman" w:hAnsi="Times New Roman" w:cs="Times New Roman"/>
          <w:b/>
          <w:sz w:val="24"/>
        </w:rPr>
        <w:t>Site Development, Revitalization, and Interpretation</w:t>
      </w:r>
      <w:r w:rsidRPr="00C92208">
        <w:rPr>
          <w:rFonts w:ascii="Times New Roman" w:eastAsia="Times New Roman" w:hAnsi="Times New Roman" w:cs="Times New Roman"/>
          <w:sz w:val="24"/>
        </w:rPr>
        <w:t xml:space="preserve"> </w:t>
      </w:r>
    </w:p>
    <w:p w14:paraId="5B133A6E" w14:textId="77777777" w:rsidR="004D4BC7" w:rsidRDefault="004D4BC7" w:rsidP="004D4BC7">
      <w:pPr>
        <w:pStyle w:val="ListParagraph"/>
        <w:spacing w:before="100" w:beforeAutospacing="1" w:after="100" w:afterAutospacing="1"/>
        <w:rPr>
          <w:rFonts w:ascii="Times New Roman" w:eastAsia="Times New Roman" w:hAnsi="Times New Roman" w:cs="Times New Roman"/>
        </w:rPr>
      </w:pPr>
    </w:p>
    <w:p w14:paraId="5065E8D3" w14:textId="3B51CD51" w:rsidR="00C92208" w:rsidRDefault="003C0931" w:rsidP="00401F28">
      <w:pPr>
        <w:pStyle w:val="ListParagraph"/>
        <w:spacing w:before="100" w:beforeAutospacing="1" w:after="100" w:afterAutospacing="1"/>
        <w:rPr>
          <w:rFonts w:ascii="Times New Roman" w:eastAsia="Times New Roman" w:hAnsi="Times New Roman" w:cs="Times New Roman"/>
          <w:sz w:val="24"/>
        </w:rPr>
      </w:pPr>
      <w:r w:rsidRPr="00C92208">
        <w:rPr>
          <w:rFonts w:ascii="Times New Roman" w:eastAsia="Times New Roman" w:hAnsi="Times New Roman" w:cs="Times New Roman"/>
          <w:sz w:val="24"/>
        </w:rPr>
        <w:t>This track will focus</w:t>
      </w:r>
      <w:r w:rsidR="004D4BC7" w:rsidRPr="00C92208">
        <w:rPr>
          <w:rFonts w:ascii="Times New Roman" w:eastAsia="Times New Roman" w:hAnsi="Times New Roman" w:cs="Times New Roman"/>
          <w:sz w:val="24"/>
        </w:rPr>
        <w:t xml:space="preserve"> on </w:t>
      </w:r>
      <w:r w:rsidR="00C92208" w:rsidRPr="00C92208">
        <w:rPr>
          <w:rFonts w:ascii="Times New Roman" w:eastAsia="Times New Roman" w:hAnsi="Times New Roman" w:cs="Times New Roman"/>
          <w:sz w:val="24"/>
        </w:rPr>
        <w:t>ways historic pres</w:t>
      </w:r>
      <w:r w:rsidR="00C92208">
        <w:rPr>
          <w:rFonts w:ascii="Times New Roman" w:eastAsia="Times New Roman" w:hAnsi="Times New Roman" w:cs="Times New Roman"/>
          <w:sz w:val="24"/>
        </w:rPr>
        <w:t>ervation can be used to develop, revitalize, and/or interpret historical sites for educational</w:t>
      </w:r>
      <w:r w:rsidR="00307AA3">
        <w:rPr>
          <w:rFonts w:ascii="Times New Roman" w:eastAsia="Times New Roman" w:hAnsi="Times New Roman" w:cs="Times New Roman"/>
          <w:sz w:val="24"/>
        </w:rPr>
        <w:t>, community development,</w:t>
      </w:r>
      <w:r w:rsidR="00C92208">
        <w:rPr>
          <w:rFonts w:ascii="Times New Roman" w:eastAsia="Times New Roman" w:hAnsi="Times New Roman" w:cs="Times New Roman"/>
          <w:sz w:val="24"/>
        </w:rPr>
        <w:t xml:space="preserve"> and cultural heritage tourism purposes. Possible session topics may include </w:t>
      </w:r>
      <w:r w:rsidR="00401F28">
        <w:rPr>
          <w:rFonts w:ascii="Times New Roman" w:eastAsia="Times New Roman" w:hAnsi="Times New Roman" w:cs="Times New Roman"/>
          <w:sz w:val="24"/>
        </w:rPr>
        <w:t>financing and incentives</w:t>
      </w:r>
      <w:r w:rsidR="00C92208">
        <w:rPr>
          <w:rFonts w:ascii="Times New Roman" w:eastAsia="Times New Roman" w:hAnsi="Times New Roman" w:cs="Times New Roman"/>
          <w:sz w:val="24"/>
        </w:rPr>
        <w:t xml:space="preserve"> for historic preservation, multimedia ideas for historic preservation, innovative ideas for interpreting </w:t>
      </w:r>
      <w:r w:rsidR="00307AA3">
        <w:rPr>
          <w:rFonts w:ascii="Times New Roman" w:eastAsia="Times New Roman" w:hAnsi="Times New Roman" w:cs="Times New Roman"/>
          <w:sz w:val="24"/>
        </w:rPr>
        <w:t>a historic site, and incorporating anniversary themes into your historic programming.</w:t>
      </w:r>
      <w:r w:rsidR="00401F28" w:rsidRPr="00401F28">
        <w:rPr>
          <w:rFonts w:ascii="Times New Roman" w:eastAsia="Times New Roman" w:hAnsi="Times New Roman" w:cs="Times New Roman"/>
          <w:sz w:val="24"/>
        </w:rPr>
        <w:t xml:space="preserve"> </w:t>
      </w:r>
      <w:r w:rsidR="00401F28">
        <w:rPr>
          <w:rFonts w:ascii="Times New Roman" w:eastAsia="Times New Roman" w:hAnsi="Times New Roman" w:cs="Times New Roman"/>
          <w:sz w:val="24"/>
        </w:rPr>
        <w:t>Sessions could also discuss idea</w:t>
      </w:r>
      <w:r w:rsidR="00401F28">
        <w:rPr>
          <w:rFonts w:ascii="Times New Roman" w:eastAsia="Times New Roman" w:hAnsi="Times New Roman" w:cs="Times New Roman"/>
          <w:sz w:val="24"/>
        </w:rPr>
        <w:t xml:space="preserve">s related to design guidelines and </w:t>
      </w:r>
      <w:r w:rsidR="00401F28">
        <w:rPr>
          <w:rFonts w:ascii="Times New Roman" w:eastAsia="Times New Roman" w:hAnsi="Times New Roman" w:cs="Times New Roman"/>
          <w:sz w:val="24"/>
        </w:rPr>
        <w:t xml:space="preserve">respectful </w:t>
      </w:r>
      <w:r w:rsidR="00401F28">
        <w:rPr>
          <w:rFonts w:ascii="Times New Roman" w:eastAsia="Times New Roman" w:hAnsi="Times New Roman" w:cs="Times New Roman"/>
          <w:sz w:val="24"/>
        </w:rPr>
        <w:t>d</w:t>
      </w:r>
      <w:bookmarkStart w:id="0" w:name="_GoBack"/>
      <w:bookmarkEnd w:id="0"/>
      <w:r w:rsidR="00401F28">
        <w:rPr>
          <w:rFonts w:ascii="Times New Roman" w:eastAsia="Times New Roman" w:hAnsi="Times New Roman" w:cs="Times New Roman"/>
          <w:sz w:val="24"/>
        </w:rPr>
        <w:t>esign infill.</w:t>
      </w:r>
    </w:p>
    <w:p w14:paraId="4A27B5F1" w14:textId="77777777" w:rsidR="00C92208" w:rsidRPr="00C92208" w:rsidRDefault="00C92208" w:rsidP="00C92208">
      <w:pPr>
        <w:pStyle w:val="ListParagraph"/>
        <w:spacing w:before="100" w:beforeAutospacing="1" w:after="100" w:afterAutospacing="1"/>
        <w:rPr>
          <w:rFonts w:ascii="Times New Roman" w:eastAsia="Times New Roman" w:hAnsi="Times New Roman" w:cs="Times New Roman"/>
          <w:sz w:val="24"/>
        </w:rPr>
      </w:pPr>
    </w:p>
    <w:p w14:paraId="6034C430" w14:textId="43B540D7" w:rsidR="00C92208" w:rsidRDefault="00C92208" w:rsidP="00C92208">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rPr>
      </w:pPr>
      <w:r w:rsidRPr="00C92208">
        <w:rPr>
          <w:rFonts w:ascii="Times New Roman" w:eastAsia="Times New Roman" w:hAnsi="Times New Roman" w:cs="Times New Roman"/>
          <w:b/>
          <w:sz w:val="24"/>
          <w:szCs w:val="24"/>
        </w:rPr>
        <w:t>Industrial &amp; Labor History Sites and Architecture</w:t>
      </w:r>
    </w:p>
    <w:p w14:paraId="1B8550C0" w14:textId="07048B64" w:rsidR="00401F28" w:rsidRPr="00401F28" w:rsidRDefault="00401F28" w:rsidP="00401F28">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This track will focus on innovative ideas for preserving industrial and labor history sites and architecture. Sessions could also tie into WV Mine Wars centennial activities. Possible session topics may include identifying and designating historical resources related to industrial and labor history, building public support for historic preservation, as well as local history topics.</w:t>
      </w:r>
    </w:p>
    <w:p w14:paraId="631145FC" w14:textId="1BC32BF4" w:rsidR="003C0931" w:rsidRDefault="00C92208" w:rsidP="003C0931">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rPr>
      </w:pPr>
      <w:r w:rsidRPr="00C92208">
        <w:rPr>
          <w:rFonts w:ascii="Times New Roman" w:eastAsia="Times New Roman" w:hAnsi="Times New Roman" w:cs="Times New Roman"/>
          <w:b/>
          <w:sz w:val="24"/>
          <w:szCs w:val="24"/>
        </w:rPr>
        <w:t>Hands-on &amp; Technical Preservation Skills</w:t>
      </w:r>
    </w:p>
    <w:p w14:paraId="2979F9E5" w14:textId="77777777" w:rsidR="00C92208" w:rsidRPr="00C92208" w:rsidRDefault="00C92208" w:rsidP="00C92208">
      <w:pPr>
        <w:pStyle w:val="ListParagraph"/>
        <w:spacing w:before="100" w:beforeAutospacing="1" w:after="100" w:afterAutospacing="1" w:line="240" w:lineRule="auto"/>
        <w:rPr>
          <w:rFonts w:ascii="Times New Roman" w:eastAsia="Times New Roman" w:hAnsi="Times New Roman" w:cs="Times New Roman"/>
          <w:b/>
          <w:sz w:val="24"/>
          <w:szCs w:val="24"/>
        </w:rPr>
      </w:pPr>
    </w:p>
    <w:p w14:paraId="456A4C7C" w14:textId="4169FA30" w:rsidR="00C92208" w:rsidRPr="00C92208" w:rsidRDefault="00C92208" w:rsidP="00C92208">
      <w:pPr>
        <w:pStyle w:val="ListParagraph"/>
        <w:spacing w:before="100" w:beforeAutospacing="1" w:after="100" w:afterAutospacing="1"/>
        <w:rPr>
          <w:rFonts w:ascii="Times New Roman" w:eastAsia="Times New Roman" w:hAnsi="Times New Roman" w:cs="Times New Roman"/>
          <w:sz w:val="24"/>
        </w:rPr>
      </w:pPr>
      <w:r w:rsidRPr="00C92208">
        <w:rPr>
          <w:rFonts w:ascii="Times New Roman" w:eastAsia="Times New Roman" w:hAnsi="Times New Roman" w:cs="Times New Roman"/>
          <w:sz w:val="24"/>
        </w:rPr>
        <w:t>This track will focus on technical preserv</w:t>
      </w:r>
      <w:r w:rsidR="00401F28">
        <w:rPr>
          <w:rFonts w:ascii="Times New Roman" w:eastAsia="Times New Roman" w:hAnsi="Times New Roman" w:cs="Times New Roman"/>
          <w:sz w:val="24"/>
        </w:rPr>
        <w:t xml:space="preserve">ation issues with the goal of building trades experience in preservation and traditional building needed to preserve West Virginia’s historical places. </w:t>
      </w:r>
      <w:r w:rsidRPr="00C92208">
        <w:rPr>
          <w:rFonts w:ascii="Times New Roman" w:eastAsia="Times New Roman" w:hAnsi="Times New Roman" w:cs="Times New Roman"/>
          <w:sz w:val="24"/>
        </w:rPr>
        <w:t xml:space="preserve">Possible session topics </w:t>
      </w:r>
      <w:r w:rsidR="00401F28">
        <w:rPr>
          <w:rFonts w:ascii="Times New Roman" w:eastAsia="Times New Roman" w:hAnsi="Times New Roman" w:cs="Times New Roman"/>
          <w:sz w:val="24"/>
        </w:rPr>
        <w:t xml:space="preserve">may include </w:t>
      </w:r>
      <w:r w:rsidRPr="00C92208">
        <w:rPr>
          <w:rFonts w:ascii="Times New Roman" w:eastAsia="Times New Roman" w:hAnsi="Times New Roman" w:cs="Times New Roman"/>
          <w:sz w:val="24"/>
        </w:rPr>
        <w:t xml:space="preserve">historic window rehabilitation, mothballing a historic property, assessing the general condition of one’s historic house, mitigating flood risk for historic properties, </w:t>
      </w:r>
      <w:r w:rsidR="00401F28">
        <w:rPr>
          <w:rFonts w:ascii="Times New Roman" w:eastAsia="Times New Roman" w:hAnsi="Times New Roman" w:cs="Times New Roman"/>
          <w:sz w:val="24"/>
        </w:rPr>
        <w:t>preserving historical cemeteries</w:t>
      </w:r>
      <w:r w:rsidRPr="00C92208">
        <w:rPr>
          <w:rFonts w:ascii="Times New Roman" w:eastAsia="Times New Roman" w:hAnsi="Times New Roman" w:cs="Times New Roman"/>
          <w:sz w:val="24"/>
        </w:rPr>
        <w:t xml:space="preserve">, and ways to deal with water infiltration.  </w:t>
      </w:r>
    </w:p>
    <w:p w14:paraId="039D5A05" w14:textId="77777777" w:rsidR="003C0931" w:rsidRPr="003E4D51" w:rsidRDefault="003C0931" w:rsidP="003C0931">
      <w:pPr>
        <w:pStyle w:val="ListParagraph"/>
        <w:spacing w:before="100" w:beforeAutospacing="1" w:after="100" w:afterAutospacing="1" w:line="240" w:lineRule="auto"/>
        <w:rPr>
          <w:rFonts w:ascii="Times New Roman" w:eastAsia="Times New Roman" w:hAnsi="Times New Roman" w:cs="Times New Roman"/>
          <w:sz w:val="24"/>
          <w:szCs w:val="24"/>
        </w:rPr>
      </w:pPr>
    </w:p>
    <w:p w14:paraId="57874779" w14:textId="1B7B5331" w:rsidR="00A57E5D" w:rsidRPr="003A5565" w:rsidRDefault="00C60F09" w:rsidP="003A5565">
      <w:pPr>
        <w:rPr>
          <w:rFonts w:ascii="Arial" w:hAnsi="Arial" w:cs="Arial"/>
        </w:rPr>
      </w:pPr>
    </w:p>
    <w:sectPr w:rsidR="00A57E5D" w:rsidRPr="003A5565" w:rsidSect="00692AE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91C73" w14:textId="77777777" w:rsidR="00C60F09" w:rsidRDefault="00C60F09" w:rsidP="00692AEF">
      <w:r>
        <w:separator/>
      </w:r>
    </w:p>
  </w:endnote>
  <w:endnote w:type="continuationSeparator" w:id="0">
    <w:p w14:paraId="54D02BA5" w14:textId="77777777" w:rsidR="00C60F09" w:rsidRDefault="00C60F09" w:rsidP="0069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1CAE" w14:textId="77777777" w:rsidR="00CD3441" w:rsidRDefault="00CD3441" w:rsidP="004D5FC2">
    <w:pPr>
      <w:pStyle w:val="Footer"/>
      <w:jc w:val="center"/>
    </w:pPr>
  </w:p>
  <w:p w14:paraId="366D6E53" w14:textId="3EBAB0FC" w:rsidR="00692AEF" w:rsidRDefault="004D5FC2" w:rsidP="004D5FC2">
    <w:pPr>
      <w:pStyle w:val="Footer"/>
      <w:jc w:val="center"/>
    </w:pPr>
    <w:r>
      <w:rPr>
        <w:noProof/>
      </w:rPr>
      <w:drawing>
        <wp:inline distT="0" distB="0" distL="0" distR="0" wp14:anchorId="53212B7C" wp14:editId="64F24E82">
          <wp:extent cx="6858000" cy="426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WV_Letterhead_Foot.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6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F485" w14:textId="77777777" w:rsidR="00C60F09" w:rsidRDefault="00C60F09" w:rsidP="00692AEF">
      <w:r>
        <w:separator/>
      </w:r>
    </w:p>
  </w:footnote>
  <w:footnote w:type="continuationSeparator" w:id="0">
    <w:p w14:paraId="6CD752DB" w14:textId="77777777" w:rsidR="00C60F09" w:rsidRDefault="00C60F09" w:rsidP="0069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2C4A" w14:textId="65187901" w:rsidR="00692AEF" w:rsidRDefault="004D5FC2" w:rsidP="004D5FC2">
    <w:pPr>
      <w:pStyle w:val="Header"/>
      <w:jc w:val="center"/>
    </w:pPr>
    <w:r>
      <w:rPr>
        <w:noProof/>
      </w:rPr>
      <w:drawing>
        <wp:inline distT="0" distB="0" distL="0" distR="0" wp14:anchorId="00AF7480" wp14:editId="58CA547F">
          <wp:extent cx="6858000" cy="755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V_Letterhead_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755015"/>
                  </a:xfrm>
                  <a:prstGeom prst="rect">
                    <a:avLst/>
                  </a:prstGeom>
                </pic:spPr>
              </pic:pic>
            </a:graphicData>
          </a:graphic>
        </wp:inline>
      </w:drawing>
    </w:r>
  </w:p>
  <w:p w14:paraId="6377E0DD" w14:textId="77777777" w:rsidR="002A5F10" w:rsidRDefault="002A5F10" w:rsidP="004D5F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A74"/>
    <w:multiLevelType w:val="multilevel"/>
    <w:tmpl w:val="F73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45BB7"/>
    <w:multiLevelType w:val="multilevel"/>
    <w:tmpl w:val="AA784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13EAC"/>
    <w:multiLevelType w:val="multilevel"/>
    <w:tmpl w:val="215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50924"/>
    <w:multiLevelType w:val="multilevel"/>
    <w:tmpl w:val="A45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F782C"/>
    <w:multiLevelType w:val="multilevel"/>
    <w:tmpl w:val="E7FA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F1362"/>
    <w:multiLevelType w:val="multilevel"/>
    <w:tmpl w:val="B45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6A1"/>
    <w:multiLevelType w:val="multilevel"/>
    <w:tmpl w:val="1438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1E63B6"/>
    <w:multiLevelType w:val="multilevel"/>
    <w:tmpl w:val="356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77B76"/>
    <w:multiLevelType w:val="multilevel"/>
    <w:tmpl w:val="1438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D0ACB"/>
    <w:multiLevelType w:val="multilevel"/>
    <w:tmpl w:val="5D44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984BCE"/>
    <w:multiLevelType w:val="multilevel"/>
    <w:tmpl w:val="D0E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61406"/>
    <w:multiLevelType w:val="multilevel"/>
    <w:tmpl w:val="A124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10"/>
  </w:num>
  <w:num w:numId="5">
    <w:abstractNumId w:val="9"/>
  </w:num>
  <w:num w:numId="6">
    <w:abstractNumId w:val="7"/>
  </w:num>
  <w:num w:numId="7">
    <w:abstractNumId w:val="5"/>
  </w:num>
  <w:num w:numId="8">
    <w:abstractNumId w:val="0"/>
  </w:num>
  <w:num w:numId="9">
    <w:abstractNumId w:val="1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EF"/>
    <w:rsid w:val="0003126D"/>
    <w:rsid w:val="00056E7C"/>
    <w:rsid w:val="000E7DEE"/>
    <w:rsid w:val="00134D1F"/>
    <w:rsid w:val="001A38B2"/>
    <w:rsid w:val="00221FE5"/>
    <w:rsid w:val="002802E0"/>
    <w:rsid w:val="002A5F10"/>
    <w:rsid w:val="00307AA3"/>
    <w:rsid w:val="003949CC"/>
    <w:rsid w:val="003A5565"/>
    <w:rsid w:val="003C0931"/>
    <w:rsid w:val="00401F28"/>
    <w:rsid w:val="004C22DD"/>
    <w:rsid w:val="004D4BC7"/>
    <w:rsid w:val="004D5FC2"/>
    <w:rsid w:val="005073D2"/>
    <w:rsid w:val="00511213"/>
    <w:rsid w:val="00692AEF"/>
    <w:rsid w:val="006B1D48"/>
    <w:rsid w:val="006D4774"/>
    <w:rsid w:val="007A33FA"/>
    <w:rsid w:val="00995D8A"/>
    <w:rsid w:val="00A61B4B"/>
    <w:rsid w:val="00AD1E44"/>
    <w:rsid w:val="00B95665"/>
    <w:rsid w:val="00C0770E"/>
    <w:rsid w:val="00C44A10"/>
    <w:rsid w:val="00C60F09"/>
    <w:rsid w:val="00C92208"/>
    <w:rsid w:val="00CD25B9"/>
    <w:rsid w:val="00CD3441"/>
    <w:rsid w:val="00CF682D"/>
    <w:rsid w:val="00D8356D"/>
    <w:rsid w:val="00E70869"/>
    <w:rsid w:val="00E73E60"/>
    <w:rsid w:val="00F3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4D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EF"/>
    <w:pPr>
      <w:tabs>
        <w:tab w:val="center" w:pos="4680"/>
        <w:tab w:val="right" w:pos="9360"/>
      </w:tabs>
    </w:pPr>
  </w:style>
  <w:style w:type="character" w:customStyle="1" w:styleId="HeaderChar">
    <w:name w:val="Header Char"/>
    <w:basedOn w:val="DefaultParagraphFont"/>
    <w:link w:val="Header"/>
    <w:uiPriority w:val="99"/>
    <w:rsid w:val="00692AEF"/>
  </w:style>
  <w:style w:type="paragraph" w:styleId="Footer">
    <w:name w:val="footer"/>
    <w:basedOn w:val="Normal"/>
    <w:link w:val="FooterChar"/>
    <w:uiPriority w:val="99"/>
    <w:unhideWhenUsed/>
    <w:rsid w:val="00692AEF"/>
    <w:pPr>
      <w:tabs>
        <w:tab w:val="center" w:pos="4680"/>
        <w:tab w:val="right" w:pos="9360"/>
      </w:tabs>
    </w:pPr>
  </w:style>
  <w:style w:type="character" w:customStyle="1" w:styleId="FooterChar">
    <w:name w:val="Footer Char"/>
    <w:basedOn w:val="DefaultParagraphFont"/>
    <w:link w:val="Footer"/>
    <w:uiPriority w:val="99"/>
    <w:rsid w:val="00692AEF"/>
  </w:style>
  <w:style w:type="paragraph" w:styleId="ListParagraph">
    <w:name w:val="List Paragraph"/>
    <w:basedOn w:val="Normal"/>
    <w:uiPriority w:val="34"/>
    <w:qFormat/>
    <w:rsid w:val="003C0931"/>
    <w:pPr>
      <w:spacing w:after="160" w:line="259" w:lineRule="auto"/>
      <w:ind w:left="720"/>
      <w:contextualSpacing/>
    </w:pPr>
    <w:rPr>
      <w:sz w:val="22"/>
      <w:szCs w:val="22"/>
    </w:rPr>
  </w:style>
  <w:style w:type="character" w:styleId="Hyperlink">
    <w:name w:val="Hyperlink"/>
    <w:basedOn w:val="DefaultParagraphFont"/>
    <w:uiPriority w:val="99"/>
    <w:unhideWhenUsed/>
    <w:rsid w:val="003C0931"/>
    <w:rPr>
      <w:color w:val="0563C1" w:themeColor="hyperlink"/>
      <w:u w:val="single"/>
    </w:rPr>
  </w:style>
  <w:style w:type="character" w:styleId="CommentReference">
    <w:name w:val="annotation reference"/>
    <w:basedOn w:val="DefaultParagraphFont"/>
    <w:uiPriority w:val="99"/>
    <w:semiHidden/>
    <w:unhideWhenUsed/>
    <w:rsid w:val="003C0931"/>
    <w:rPr>
      <w:sz w:val="16"/>
      <w:szCs w:val="16"/>
    </w:rPr>
  </w:style>
  <w:style w:type="paragraph" w:styleId="CommentText">
    <w:name w:val="annotation text"/>
    <w:basedOn w:val="Normal"/>
    <w:link w:val="CommentTextChar"/>
    <w:uiPriority w:val="99"/>
    <w:semiHidden/>
    <w:unhideWhenUsed/>
    <w:rsid w:val="003C0931"/>
    <w:pPr>
      <w:spacing w:after="160"/>
    </w:pPr>
    <w:rPr>
      <w:sz w:val="20"/>
      <w:szCs w:val="20"/>
    </w:rPr>
  </w:style>
  <w:style w:type="character" w:customStyle="1" w:styleId="CommentTextChar">
    <w:name w:val="Comment Text Char"/>
    <w:basedOn w:val="DefaultParagraphFont"/>
    <w:link w:val="CommentText"/>
    <w:uiPriority w:val="99"/>
    <w:semiHidden/>
    <w:rsid w:val="003C0931"/>
    <w:rPr>
      <w:sz w:val="20"/>
      <w:szCs w:val="20"/>
    </w:rPr>
  </w:style>
  <w:style w:type="paragraph" w:styleId="Revision">
    <w:name w:val="Revision"/>
    <w:hidden/>
    <w:uiPriority w:val="99"/>
    <w:semiHidden/>
    <w:rsid w:val="003C0931"/>
  </w:style>
  <w:style w:type="paragraph" w:styleId="BalloonText">
    <w:name w:val="Balloon Text"/>
    <w:basedOn w:val="Normal"/>
    <w:link w:val="BalloonTextChar"/>
    <w:uiPriority w:val="99"/>
    <w:semiHidden/>
    <w:unhideWhenUsed/>
    <w:rsid w:val="003C0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history/local-law/arch_stnds_9.htm" TargetMode="External"/><Relationship Id="rId3" Type="http://schemas.openxmlformats.org/officeDocument/2006/relationships/settings" Target="settings.xml"/><Relationship Id="rId7" Type="http://schemas.openxmlformats.org/officeDocument/2006/relationships/hyperlink" Target="mailto:dlapresta@paw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Thomas</dc:creator>
  <cp:keywords/>
  <dc:description/>
  <cp:lastModifiedBy>Danielle LaPresta Parker</cp:lastModifiedBy>
  <cp:revision>2</cp:revision>
  <dcterms:created xsi:type="dcterms:W3CDTF">2019-12-03T17:27:00Z</dcterms:created>
  <dcterms:modified xsi:type="dcterms:W3CDTF">2019-12-03T17:27:00Z</dcterms:modified>
</cp:coreProperties>
</file>